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F21" w:rsidRPr="0026514B" w:rsidRDefault="00261F21" w:rsidP="0026514B">
      <w:pPr>
        <w:spacing w:after="240" w:line="276" w:lineRule="auto"/>
        <w:jc w:val="both"/>
        <w:rPr>
          <w:rFonts w:ascii="Arial" w:hAnsi="Arial" w:cs="Arial"/>
          <w:b/>
        </w:rPr>
      </w:pPr>
      <w:bookmarkStart w:id="0" w:name="_GoBack"/>
      <w:bookmarkEnd w:id="0"/>
    </w:p>
    <w:p w:rsidR="00FE0F83" w:rsidRPr="0026514B" w:rsidRDefault="00FE0F83" w:rsidP="0026514B">
      <w:pPr>
        <w:spacing w:after="240" w:line="276" w:lineRule="auto"/>
        <w:jc w:val="both"/>
        <w:rPr>
          <w:rFonts w:ascii="Arial" w:hAnsi="Arial" w:cs="Arial"/>
          <w:b/>
        </w:rPr>
      </w:pPr>
      <w:r w:rsidRPr="0026514B">
        <w:rPr>
          <w:rFonts w:ascii="Arial" w:hAnsi="Arial" w:cs="Arial"/>
          <w:b/>
        </w:rPr>
        <w:t>Vorwort</w:t>
      </w:r>
    </w:p>
    <w:p w:rsidR="00292EA2" w:rsidRDefault="00DB1C61" w:rsidP="00292EA2">
      <w:pPr>
        <w:spacing w:after="240" w:line="276" w:lineRule="auto"/>
        <w:jc w:val="both"/>
        <w:rPr>
          <w:rFonts w:ascii="Arial" w:hAnsi="Arial" w:cs="Arial"/>
        </w:rPr>
      </w:pPr>
      <w:r w:rsidRPr="0026514B">
        <w:rPr>
          <w:rFonts w:ascii="Arial" w:hAnsi="Arial" w:cs="Arial"/>
        </w:rPr>
        <w:t>Das Niedersächsische Ministerium für Inneres und Sport hat auf Grundlage der niedersächsischen Verordnung zum Schutz vor</w:t>
      </w:r>
      <w:r w:rsidR="00D062DC">
        <w:rPr>
          <w:rFonts w:ascii="Arial" w:hAnsi="Arial" w:cs="Arial"/>
        </w:rPr>
        <w:t xml:space="preserve"> Neuinfektionen mit den Coronav</w:t>
      </w:r>
      <w:r w:rsidRPr="0026514B">
        <w:rPr>
          <w:rFonts w:ascii="Arial" w:hAnsi="Arial" w:cs="Arial"/>
        </w:rPr>
        <w:t xml:space="preserve">irus Feuerwehren die Möglichkeit gegeben, den Dienstbetrieb geregelt wieder aufzunehmen. </w:t>
      </w:r>
      <w:r w:rsidRPr="0026514B">
        <w:rPr>
          <w:rFonts w:ascii="Arial" w:hAnsi="Arial" w:cs="Arial"/>
          <w:b/>
        </w:rPr>
        <w:t>Es obliegt dem Träger der Feuerwehr</w:t>
      </w:r>
      <w:r w:rsidR="00FE0F83" w:rsidRPr="0026514B">
        <w:rPr>
          <w:rFonts w:ascii="Arial" w:hAnsi="Arial" w:cs="Arial"/>
          <w:b/>
        </w:rPr>
        <w:t xml:space="preserve">, den Dienstbetrieb </w:t>
      </w:r>
      <w:r w:rsidR="00756032" w:rsidRPr="0026514B">
        <w:rPr>
          <w:rFonts w:ascii="Arial" w:hAnsi="Arial" w:cs="Arial"/>
          <w:b/>
        </w:rPr>
        <w:t xml:space="preserve">der </w:t>
      </w:r>
      <w:r w:rsidR="00FE0F83" w:rsidRPr="0026514B">
        <w:rPr>
          <w:rFonts w:ascii="Arial" w:hAnsi="Arial" w:cs="Arial"/>
          <w:b/>
        </w:rPr>
        <w:t>örtliche</w:t>
      </w:r>
      <w:r w:rsidR="00756032" w:rsidRPr="0026514B">
        <w:rPr>
          <w:rFonts w:ascii="Arial" w:hAnsi="Arial" w:cs="Arial"/>
          <w:b/>
        </w:rPr>
        <w:t>n</w:t>
      </w:r>
      <w:r w:rsidR="00FE0F83" w:rsidRPr="0026514B">
        <w:rPr>
          <w:rFonts w:ascii="Arial" w:hAnsi="Arial" w:cs="Arial"/>
          <w:b/>
        </w:rPr>
        <w:t xml:space="preserve"> Feuerwehr wieder zu gestatten.</w:t>
      </w:r>
      <w:r w:rsidR="00FE0F83" w:rsidRPr="0026514B">
        <w:rPr>
          <w:rFonts w:ascii="Arial" w:hAnsi="Arial" w:cs="Arial"/>
        </w:rPr>
        <w:t xml:space="preserve"> Hierbei hat der Träger der Feuerwehr eigenverantwortlich die rechtlichen Vorgaben einzuhalten. Als Hilfestellung d</w:t>
      </w:r>
      <w:r w:rsidR="00612A19" w:rsidRPr="0026514B">
        <w:rPr>
          <w:rFonts w:ascii="Arial" w:hAnsi="Arial" w:cs="Arial"/>
        </w:rPr>
        <w:t>ient dieses Beispiel</w:t>
      </w:r>
      <w:r w:rsidR="00FE0F83" w:rsidRPr="0026514B">
        <w:rPr>
          <w:rFonts w:ascii="Arial" w:hAnsi="Arial" w:cs="Arial"/>
        </w:rPr>
        <w:t xml:space="preserve">. </w:t>
      </w:r>
      <w:r w:rsidR="00EC4508" w:rsidRPr="0026514B">
        <w:rPr>
          <w:rFonts w:ascii="Arial" w:hAnsi="Arial" w:cs="Arial"/>
        </w:rPr>
        <w:t>Dieses Beispiel</w:t>
      </w:r>
      <w:r w:rsidR="00FE0F83" w:rsidRPr="0026514B">
        <w:rPr>
          <w:rFonts w:ascii="Arial" w:hAnsi="Arial" w:cs="Arial"/>
        </w:rPr>
        <w:t xml:space="preserve"> entbindet den Träger der Feuerwehr jedoch nicht, gewissenhaft die Eignung für die konkret vor Ort befindlichen Verhältnisse zu überprüfen und ggf. zu erweitern, siehe § 3 Abs. 1 DGUV Vorschrift 49 „</w:t>
      </w:r>
      <w:r w:rsidR="00FE0F83" w:rsidRPr="0026514B">
        <w:rPr>
          <w:rFonts w:ascii="Arial" w:hAnsi="Arial" w:cs="Arial"/>
          <w:b/>
        </w:rPr>
        <w:t>Feuerwehren</w:t>
      </w:r>
      <w:r w:rsidR="00FE0F83" w:rsidRPr="0026514B">
        <w:rPr>
          <w:rFonts w:ascii="Arial" w:hAnsi="Arial" w:cs="Arial"/>
        </w:rPr>
        <w:t>“. Hierzu dient eine vor Ort durchzuführende Gefährdungsbeurteilung durch den Träger der Feuerwehr, siehe § 4 DGUV Vorschrift 49 „</w:t>
      </w:r>
      <w:r w:rsidR="00FE0F83" w:rsidRPr="0026514B">
        <w:rPr>
          <w:rFonts w:ascii="Arial" w:hAnsi="Arial" w:cs="Arial"/>
          <w:b/>
        </w:rPr>
        <w:t>Feuerwehren</w:t>
      </w:r>
      <w:r w:rsidR="00FE0F83" w:rsidRPr="0026514B">
        <w:rPr>
          <w:rFonts w:ascii="Arial" w:hAnsi="Arial" w:cs="Arial"/>
        </w:rPr>
        <w:t>“. Die Mitwirkung einer Fachkraft für Arbeitssicherheit und des Betriebsarztes zur Erstellung der Gefährdungsbeurteilung wird dringend empfohlen, siehe § 5 DGUV Vorschrift 49 „</w:t>
      </w:r>
      <w:r w:rsidR="00FE0F83" w:rsidRPr="0026514B">
        <w:rPr>
          <w:rFonts w:ascii="Arial" w:hAnsi="Arial" w:cs="Arial"/>
          <w:b/>
        </w:rPr>
        <w:t>Feuerwehren</w:t>
      </w:r>
      <w:r w:rsidR="00FE0F83" w:rsidRPr="0026514B">
        <w:rPr>
          <w:rFonts w:ascii="Arial" w:hAnsi="Arial" w:cs="Arial"/>
        </w:rPr>
        <w:t>“.</w:t>
      </w:r>
      <w:r w:rsidR="00734D66" w:rsidRPr="0026514B">
        <w:rPr>
          <w:rFonts w:ascii="Arial" w:hAnsi="Arial" w:cs="Arial"/>
        </w:rPr>
        <w:t xml:space="preserve"> </w:t>
      </w:r>
      <w:r w:rsidR="00292EA2" w:rsidRPr="00292EA2">
        <w:rPr>
          <w:rFonts w:ascii="Arial" w:hAnsi="Arial" w:cs="Arial"/>
        </w:rPr>
        <w:t>Die zunehmende Verfügbarkeit von Impfstoff und einfach zu handhabender Schnelltests kann</w:t>
      </w:r>
      <w:r w:rsidR="00292EA2">
        <w:rPr>
          <w:rFonts w:ascii="Arial" w:hAnsi="Arial" w:cs="Arial"/>
        </w:rPr>
        <w:t xml:space="preserve"> </w:t>
      </w:r>
      <w:r w:rsidR="00292EA2" w:rsidRPr="00292EA2">
        <w:rPr>
          <w:rFonts w:ascii="Arial" w:hAnsi="Arial" w:cs="Arial"/>
        </w:rPr>
        <w:t>eingesetzt werden, die Sicherheit des Dienstbetriebes zu verbessern</w:t>
      </w:r>
      <w:r w:rsidR="009C7699">
        <w:rPr>
          <w:rFonts w:ascii="Arial" w:hAnsi="Arial" w:cs="Arial"/>
        </w:rPr>
        <w:t xml:space="preserve"> und wird bei einer 7-Tage-Inzidenz größer 100 dringend empfohlen</w:t>
      </w:r>
      <w:r w:rsidR="00292EA2" w:rsidRPr="00292EA2">
        <w:rPr>
          <w:rFonts w:ascii="Arial" w:hAnsi="Arial" w:cs="Arial"/>
        </w:rPr>
        <w:t>. Hierzu ist vom Träger des</w:t>
      </w:r>
      <w:r w:rsidR="00292EA2">
        <w:rPr>
          <w:rFonts w:ascii="Arial" w:hAnsi="Arial" w:cs="Arial"/>
        </w:rPr>
        <w:t xml:space="preserve"> </w:t>
      </w:r>
      <w:r w:rsidR="00292EA2" w:rsidRPr="00292EA2">
        <w:rPr>
          <w:rFonts w:ascii="Arial" w:hAnsi="Arial" w:cs="Arial"/>
        </w:rPr>
        <w:t>Brandschutzes neben einer Teststrategie auch die Beschaffung,</w:t>
      </w:r>
      <w:r w:rsidR="00292EA2">
        <w:rPr>
          <w:rFonts w:ascii="Arial" w:hAnsi="Arial" w:cs="Arial"/>
        </w:rPr>
        <w:t xml:space="preserve"> </w:t>
      </w:r>
      <w:r w:rsidR="00292EA2" w:rsidRPr="00292EA2">
        <w:rPr>
          <w:rFonts w:ascii="Arial" w:hAnsi="Arial" w:cs="Arial"/>
        </w:rPr>
        <w:t xml:space="preserve">Bereitstellung, Auswertung der Tests und Vorgehen bei positivem Testergebnis festzulegen. </w:t>
      </w:r>
      <w:r w:rsidR="00D00179" w:rsidRPr="002021F9">
        <w:rPr>
          <w:rFonts w:ascii="Arial" w:hAnsi="Arial" w:cs="Arial"/>
        </w:rPr>
        <w:t>Beispielhaft kann ein Selbsttest vor dem Betreten des Feuerwehrhauses unter Aufsicht (Vier-Augen-Prinzip) durchgeführt werden.</w:t>
      </w:r>
    </w:p>
    <w:p w:rsidR="000F12B6" w:rsidRPr="0026514B" w:rsidRDefault="00734D66" w:rsidP="0026514B">
      <w:pPr>
        <w:spacing w:after="240" w:line="276" w:lineRule="auto"/>
        <w:jc w:val="both"/>
        <w:rPr>
          <w:rFonts w:ascii="Arial" w:hAnsi="Arial" w:cs="Arial"/>
        </w:rPr>
      </w:pPr>
      <w:r w:rsidRPr="0026514B">
        <w:rPr>
          <w:rFonts w:ascii="Arial" w:hAnsi="Arial" w:cs="Arial"/>
        </w:rPr>
        <w:t xml:space="preserve">Damit stellt diese </w:t>
      </w:r>
      <w:r w:rsidR="00612A19" w:rsidRPr="0026514B">
        <w:rPr>
          <w:rFonts w:ascii="Arial" w:hAnsi="Arial" w:cs="Arial"/>
        </w:rPr>
        <w:t>Beispiel</w:t>
      </w:r>
      <w:r w:rsidRPr="0026514B">
        <w:rPr>
          <w:rFonts w:ascii="Arial" w:hAnsi="Arial" w:cs="Arial"/>
        </w:rPr>
        <w:t xml:space="preserve"> ein Muster dar und ist auf die konkreten Verhältnisse vor Ort zu adaptieren und seitens des Trägers der Feuerwehr </w:t>
      </w:r>
      <w:r w:rsidR="00D1260D" w:rsidRPr="0026514B">
        <w:rPr>
          <w:rFonts w:ascii="Arial" w:hAnsi="Arial" w:cs="Arial"/>
        </w:rPr>
        <w:t xml:space="preserve">schriftlich </w:t>
      </w:r>
      <w:r w:rsidRPr="0026514B">
        <w:rPr>
          <w:rFonts w:ascii="Arial" w:hAnsi="Arial" w:cs="Arial"/>
        </w:rPr>
        <w:t>In-Kraft zu setzen.</w:t>
      </w:r>
    </w:p>
    <w:p w:rsidR="00FE0F83" w:rsidRPr="0026514B" w:rsidRDefault="009E7864" w:rsidP="0026514B">
      <w:pPr>
        <w:spacing w:after="240" w:line="276" w:lineRule="auto"/>
        <w:jc w:val="both"/>
        <w:rPr>
          <w:rFonts w:ascii="Arial" w:hAnsi="Arial" w:cs="Arial"/>
          <w:b/>
        </w:rPr>
      </w:pPr>
      <w:r w:rsidRPr="0026514B">
        <w:rPr>
          <w:rFonts w:ascii="Arial" w:hAnsi="Arial" w:cs="Arial"/>
          <w:b/>
        </w:rPr>
        <w:t>Dienstanweisung der Gemeinde Musterstadt zur Umsetzung der St</w:t>
      </w:r>
      <w:r w:rsidR="003C486B">
        <w:rPr>
          <w:rFonts w:ascii="Arial" w:hAnsi="Arial" w:cs="Arial"/>
          <w:b/>
        </w:rPr>
        <w:t xml:space="preserve">ufe 1 des </w:t>
      </w:r>
      <w:r w:rsidR="00292EA2">
        <w:rPr>
          <w:rFonts w:ascii="Arial" w:hAnsi="Arial" w:cs="Arial"/>
          <w:b/>
        </w:rPr>
        <w:t>Erl. 34.1- 13202-47 des MI v. 16.04.2021</w:t>
      </w:r>
      <w:r w:rsidRPr="0026514B">
        <w:rPr>
          <w:rFonts w:ascii="Arial" w:hAnsi="Arial" w:cs="Arial"/>
          <w:b/>
        </w:rPr>
        <w:t xml:space="preserve">  für die theoretische Ausbildung der Ortsfeuerwehr Musterhausen.</w:t>
      </w:r>
    </w:p>
    <w:p w:rsidR="00FE0F83" w:rsidRPr="0026514B" w:rsidRDefault="00D062DC" w:rsidP="0026514B">
      <w:pPr>
        <w:spacing w:after="240" w:line="276" w:lineRule="auto"/>
        <w:jc w:val="both"/>
        <w:rPr>
          <w:rFonts w:ascii="Arial" w:hAnsi="Arial" w:cs="Arial"/>
          <w:b/>
          <w:u w:val="single"/>
        </w:rPr>
      </w:pPr>
      <w:r>
        <w:rPr>
          <w:rFonts w:ascii="Arial" w:hAnsi="Arial" w:cs="Arial"/>
          <w:b/>
          <w:u w:val="single"/>
        </w:rPr>
        <w:t>1.</w:t>
      </w:r>
      <w:r>
        <w:rPr>
          <w:rFonts w:ascii="Arial" w:hAnsi="Arial" w:cs="Arial"/>
          <w:b/>
          <w:u w:val="single"/>
        </w:rPr>
        <w:tab/>
        <w:t>Übertragungswege des Coronav</w:t>
      </w:r>
      <w:r w:rsidR="00734D66" w:rsidRPr="0026514B">
        <w:rPr>
          <w:rFonts w:ascii="Arial" w:hAnsi="Arial" w:cs="Arial"/>
          <w:b/>
          <w:u w:val="single"/>
        </w:rPr>
        <w:t>irus</w:t>
      </w:r>
    </w:p>
    <w:p w:rsidR="00734D66" w:rsidRPr="0026514B" w:rsidRDefault="00D062DC" w:rsidP="0026514B">
      <w:pPr>
        <w:spacing w:after="240" w:line="276" w:lineRule="auto"/>
        <w:jc w:val="both"/>
        <w:rPr>
          <w:rFonts w:ascii="Arial" w:hAnsi="Arial" w:cs="Arial"/>
        </w:rPr>
      </w:pPr>
      <w:r>
        <w:rPr>
          <w:rFonts w:ascii="Arial" w:hAnsi="Arial" w:cs="Arial"/>
        </w:rPr>
        <w:t>Das Coronav</w:t>
      </w:r>
      <w:r w:rsidR="00734D66" w:rsidRPr="0026514B">
        <w:rPr>
          <w:rFonts w:ascii="Arial" w:hAnsi="Arial" w:cs="Arial"/>
        </w:rPr>
        <w:t>irus wird primär durch Tröpfchen</w:t>
      </w:r>
      <w:r w:rsidR="00174065" w:rsidRPr="0026514B">
        <w:rPr>
          <w:rFonts w:ascii="Arial" w:hAnsi="Arial" w:cs="Arial"/>
        </w:rPr>
        <w:t>- und Aerosol</w:t>
      </w:r>
      <w:r w:rsidR="00734D66" w:rsidRPr="0026514B">
        <w:rPr>
          <w:rFonts w:ascii="Arial" w:hAnsi="Arial" w:cs="Arial"/>
        </w:rPr>
        <w:t>i</w:t>
      </w:r>
      <w:r w:rsidR="00442086" w:rsidRPr="0026514B">
        <w:rPr>
          <w:rFonts w:ascii="Arial" w:hAnsi="Arial" w:cs="Arial"/>
        </w:rPr>
        <w:t>nfektion, zum Beispiel beim Nies</w:t>
      </w:r>
      <w:r w:rsidR="00734D66" w:rsidRPr="0026514B">
        <w:rPr>
          <w:rFonts w:ascii="Arial" w:hAnsi="Arial" w:cs="Arial"/>
        </w:rPr>
        <w:t xml:space="preserve">en oder Husten oder Sprechen, übertragen. Aerosole verteilen sich in der Umgebungsluft und können von Personen eingeatmet werden. </w:t>
      </w:r>
      <w:r w:rsidR="00174065" w:rsidRPr="0026514B">
        <w:rPr>
          <w:rFonts w:ascii="Arial" w:hAnsi="Arial" w:cs="Arial"/>
        </w:rPr>
        <w:t xml:space="preserve">Tröpfen sinken schwerkraftbedingt schnell zu Boden. </w:t>
      </w:r>
      <w:r w:rsidR="00734D66" w:rsidRPr="0026514B">
        <w:rPr>
          <w:rFonts w:ascii="Arial" w:hAnsi="Arial" w:cs="Arial"/>
        </w:rPr>
        <w:t>Eine</w:t>
      </w:r>
      <w:r w:rsidR="00612A19" w:rsidRPr="0026514B">
        <w:rPr>
          <w:rFonts w:ascii="Arial" w:hAnsi="Arial" w:cs="Arial"/>
        </w:rPr>
        <w:t>n</w:t>
      </w:r>
      <w:r w:rsidR="00734D66" w:rsidRPr="0026514B">
        <w:rPr>
          <w:rFonts w:ascii="Arial" w:hAnsi="Arial" w:cs="Arial"/>
        </w:rPr>
        <w:t xml:space="preserve"> signifikant geringere</w:t>
      </w:r>
      <w:r w:rsidR="00612A19" w:rsidRPr="0026514B">
        <w:rPr>
          <w:rFonts w:ascii="Arial" w:hAnsi="Arial" w:cs="Arial"/>
        </w:rPr>
        <w:t>n</w:t>
      </w:r>
      <w:r w:rsidR="00734D66" w:rsidRPr="0026514B">
        <w:rPr>
          <w:rFonts w:ascii="Arial" w:hAnsi="Arial" w:cs="Arial"/>
        </w:rPr>
        <w:t xml:space="preserve"> aber dennoch nicht vernachlässigbare</w:t>
      </w:r>
      <w:r w:rsidR="00612A19" w:rsidRPr="0026514B">
        <w:rPr>
          <w:rFonts w:ascii="Arial" w:hAnsi="Arial" w:cs="Arial"/>
        </w:rPr>
        <w:t>n</w:t>
      </w:r>
      <w:r w:rsidR="00734D66" w:rsidRPr="0026514B">
        <w:rPr>
          <w:rFonts w:ascii="Arial" w:hAnsi="Arial" w:cs="Arial"/>
        </w:rPr>
        <w:t xml:space="preserve"> </w:t>
      </w:r>
      <w:r w:rsidR="00612A19" w:rsidRPr="0026514B">
        <w:rPr>
          <w:rFonts w:ascii="Arial" w:hAnsi="Arial" w:cs="Arial"/>
        </w:rPr>
        <w:t>Übertragungsweg</w:t>
      </w:r>
      <w:r w:rsidR="00734D66" w:rsidRPr="0026514B">
        <w:rPr>
          <w:rFonts w:ascii="Arial" w:hAnsi="Arial" w:cs="Arial"/>
        </w:rPr>
        <w:t xml:space="preserve"> ist der Schmierinfektion zuzuschreiben. Um ein Restrisiko möglichst gering für die Feuerwehrangehörigen zu halten, sind </w:t>
      </w:r>
      <w:r w:rsidR="00F47943" w:rsidRPr="0026514B">
        <w:rPr>
          <w:rFonts w:ascii="Arial" w:hAnsi="Arial" w:cs="Arial"/>
        </w:rPr>
        <w:t xml:space="preserve">Maßnahmen </w:t>
      </w:r>
      <w:r w:rsidR="00734D66" w:rsidRPr="0026514B">
        <w:rPr>
          <w:rFonts w:ascii="Arial" w:hAnsi="Arial" w:cs="Arial"/>
        </w:rPr>
        <w:t xml:space="preserve">auch gegen </w:t>
      </w:r>
      <w:r w:rsidR="00F47943" w:rsidRPr="0026514B">
        <w:rPr>
          <w:rFonts w:ascii="Arial" w:hAnsi="Arial" w:cs="Arial"/>
        </w:rPr>
        <w:t xml:space="preserve">eine </w:t>
      </w:r>
      <w:r w:rsidR="00442086" w:rsidRPr="0026514B">
        <w:rPr>
          <w:rFonts w:ascii="Arial" w:hAnsi="Arial" w:cs="Arial"/>
        </w:rPr>
        <w:t>Schmierinfektion</w:t>
      </w:r>
      <w:r w:rsidR="00734D66" w:rsidRPr="0026514B">
        <w:rPr>
          <w:rFonts w:ascii="Arial" w:hAnsi="Arial" w:cs="Arial"/>
        </w:rPr>
        <w:t xml:space="preserve"> zu ergreifen</w:t>
      </w:r>
      <w:r w:rsidR="00442086" w:rsidRPr="0026514B">
        <w:rPr>
          <w:rFonts w:ascii="Arial" w:hAnsi="Arial" w:cs="Arial"/>
        </w:rPr>
        <w:t xml:space="preserve"> (</w:t>
      </w:r>
      <w:r w:rsidR="00E53EB7" w:rsidRPr="0026514B">
        <w:rPr>
          <w:rFonts w:ascii="Arial" w:hAnsi="Arial" w:cs="Arial"/>
        </w:rPr>
        <w:t xml:space="preserve">häufige </w:t>
      </w:r>
      <w:r w:rsidR="00442086" w:rsidRPr="0026514B">
        <w:rPr>
          <w:rFonts w:ascii="Arial" w:hAnsi="Arial" w:cs="Arial"/>
        </w:rPr>
        <w:t>Reinigung des Feuerwehrhauses mit handelsüblichen Reinigungsmittel)</w:t>
      </w:r>
      <w:r w:rsidR="00734D66" w:rsidRPr="0026514B">
        <w:rPr>
          <w:rFonts w:ascii="Arial" w:hAnsi="Arial" w:cs="Arial"/>
        </w:rPr>
        <w:t>.</w:t>
      </w:r>
    </w:p>
    <w:p w:rsidR="009C7699" w:rsidRDefault="009C7699">
      <w:pPr>
        <w:rPr>
          <w:rFonts w:ascii="Arial" w:hAnsi="Arial" w:cs="Arial"/>
          <w:b/>
          <w:u w:val="single"/>
        </w:rPr>
      </w:pPr>
      <w:r>
        <w:rPr>
          <w:rFonts w:ascii="Arial" w:hAnsi="Arial" w:cs="Arial"/>
          <w:b/>
          <w:u w:val="single"/>
        </w:rPr>
        <w:br w:type="page"/>
      </w:r>
    </w:p>
    <w:p w:rsidR="0072446D" w:rsidRPr="0026514B" w:rsidRDefault="0072446D" w:rsidP="0026514B">
      <w:pPr>
        <w:spacing w:after="240" w:line="276" w:lineRule="auto"/>
        <w:jc w:val="both"/>
        <w:rPr>
          <w:rFonts w:ascii="Arial" w:hAnsi="Arial" w:cs="Arial"/>
          <w:b/>
          <w:u w:val="single"/>
        </w:rPr>
      </w:pPr>
      <w:r w:rsidRPr="0026514B">
        <w:rPr>
          <w:rFonts w:ascii="Arial" w:hAnsi="Arial" w:cs="Arial"/>
          <w:b/>
          <w:u w:val="single"/>
        </w:rPr>
        <w:lastRenderedPageBreak/>
        <w:t>2</w:t>
      </w:r>
      <w:r w:rsidRPr="0026514B">
        <w:rPr>
          <w:rFonts w:ascii="Arial" w:hAnsi="Arial" w:cs="Arial"/>
          <w:b/>
          <w:u w:val="single"/>
        </w:rPr>
        <w:tab/>
        <w:t>Maßnahmen zur Wiederaufnahme des Dienstbetriebes gemäß Stufe 1</w:t>
      </w:r>
      <w:r w:rsidR="00612A19" w:rsidRPr="0026514B">
        <w:rPr>
          <w:rFonts w:ascii="Arial" w:hAnsi="Arial" w:cs="Arial"/>
          <w:b/>
          <w:u w:val="single"/>
        </w:rPr>
        <w:t xml:space="preserve"> (theoretischer Unterricht)</w:t>
      </w:r>
    </w:p>
    <w:p w:rsidR="0072446D" w:rsidRPr="0026514B" w:rsidRDefault="0072446D" w:rsidP="0026514B">
      <w:pPr>
        <w:spacing w:after="240" w:line="276" w:lineRule="auto"/>
        <w:jc w:val="both"/>
        <w:rPr>
          <w:rFonts w:ascii="Arial" w:hAnsi="Arial" w:cs="Arial"/>
          <w:b/>
        </w:rPr>
      </w:pPr>
      <w:r w:rsidRPr="0026514B">
        <w:rPr>
          <w:rFonts w:ascii="Arial" w:hAnsi="Arial" w:cs="Arial"/>
          <w:b/>
        </w:rPr>
        <w:t>2.1</w:t>
      </w:r>
      <w:r w:rsidRPr="0026514B">
        <w:rPr>
          <w:rFonts w:ascii="Arial" w:hAnsi="Arial" w:cs="Arial"/>
          <w:b/>
        </w:rPr>
        <w:tab/>
        <w:t>Aufteilung der Ortsfeuerwehr in Gruppen</w:t>
      </w:r>
    </w:p>
    <w:p w:rsidR="0072446D" w:rsidRPr="0026514B" w:rsidRDefault="0072446D" w:rsidP="0026514B">
      <w:pPr>
        <w:spacing w:after="240" w:line="276" w:lineRule="auto"/>
        <w:jc w:val="both"/>
        <w:rPr>
          <w:rFonts w:ascii="Arial" w:hAnsi="Arial" w:cs="Arial"/>
        </w:rPr>
      </w:pPr>
      <w:r w:rsidRPr="0026514B">
        <w:rPr>
          <w:rFonts w:ascii="Arial" w:hAnsi="Arial" w:cs="Arial"/>
        </w:rPr>
        <w:t xml:space="preserve">Die Ortsfeuerwehr ist in Gruppen </w:t>
      </w:r>
      <w:r w:rsidR="009E7864" w:rsidRPr="0026514B">
        <w:rPr>
          <w:rFonts w:ascii="Arial" w:hAnsi="Arial" w:cs="Arial"/>
        </w:rPr>
        <w:t>durch den OrtsBM</w:t>
      </w:r>
      <w:r w:rsidR="00174C47" w:rsidRPr="0026514B">
        <w:rPr>
          <w:rFonts w:ascii="Arial" w:hAnsi="Arial" w:cs="Arial"/>
        </w:rPr>
        <w:t xml:space="preserve"> / die OrtsBM‘in</w:t>
      </w:r>
      <w:r w:rsidR="009E7864" w:rsidRPr="0026514B">
        <w:rPr>
          <w:rFonts w:ascii="Arial" w:hAnsi="Arial" w:cs="Arial"/>
        </w:rPr>
        <w:t xml:space="preserve"> </w:t>
      </w:r>
      <w:r w:rsidRPr="0026514B">
        <w:rPr>
          <w:rFonts w:ascii="Arial" w:hAnsi="Arial" w:cs="Arial"/>
        </w:rPr>
        <w:t xml:space="preserve">aufzuteilen. Die Gruppengrößen sind so zu wählen, dass pro 50 m² Schulungsraum nicht mehr als 15 Personen in einer Gruppe sind. </w:t>
      </w:r>
      <w:r w:rsidR="00D062DC">
        <w:rPr>
          <w:rFonts w:ascii="Arial" w:hAnsi="Arial" w:cs="Arial"/>
        </w:rPr>
        <w:t xml:space="preserve">Regelungen zum Tragen eines medizinischen Mund-Nase-Schutzes (MNS), </w:t>
      </w:r>
      <w:r w:rsidRPr="0026514B">
        <w:rPr>
          <w:rFonts w:ascii="Arial" w:hAnsi="Arial" w:cs="Arial"/>
        </w:rPr>
        <w:t xml:space="preserve">Abstandsregelungen (1,5 m zu Personen) und Lüftungsmaßnahmen (möglichst dauerhafte Querlüftung) sind im </w:t>
      </w:r>
      <w:r w:rsidR="00D062DC">
        <w:rPr>
          <w:rFonts w:ascii="Arial" w:hAnsi="Arial" w:cs="Arial"/>
        </w:rPr>
        <w:t xml:space="preserve">Gebäude und im </w:t>
      </w:r>
      <w:r w:rsidRPr="0026514B">
        <w:rPr>
          <w:rFonts w:ascii="Arial" w:hAnsi="Arial" w:cs="Arial"/>
        </w:rPr>
        <w:t xml:space="preserve">Schulungsraum zu beachten. Die Gruppen sind vor dem geplanten Dienst einzuteilen und entsprechen zu informieren. Ein </w:t>
      </w:r>
      <w:r w:rsidR="004A559E">
        <w:rPr>
          <w:rFonts w:ascii="Arial" w:hAnsi="Arial" w:cs="Arial"/>
        </w:rPr>
        <w:t xml:space="preserve">kurzfristiges </w:t>
      </w:r>
      <w:r w:rsidRPr="0026514B">
        <w:rPr>
          <w:rFonts w:ascii="Arial" w:hAnsi="Arial" w:cs="Arial"/>
        </w:rPr>
        <w:t>Wechseln von einer Gruppe zur anderen ist nicht möglich!</w:t>
      </w:r>
    </w:p>
    <w:p w:rsidR="0072446D" w:rsidRPr="0026514B" w:rsidRDefault="0072446D" w:rsidP="0026514B">
      <w:pPr>
        <w:spacing w:after="240" w:line="276" w:lineRule="auto"/>
        <w:jc w:val="both"/>
        <w:rPr>
          <w:rFonts w:ascii="Arial" w:hAnsi="Arial" w:cs="Arial"/>
        </w:rPr>
      </w:pPr>
      <w:r w:rsidRPr="0026514B">
        <w:rPr>
          <w:rFonts w:ascii="Arial" w:hAnsi="Arial" w:cs="Arial"/>
          <w:i/>
        </w:rPr>
        <w:t>Beispiel:</w:t>
      </w:r>
      <w:r w:rsidRPr="0026514B">
        <w:rPr>
          <w:rFonts w:ascii="Arial" w:hAnsi="Arial" w:cs="Arial"/>
        </w:rPr>
        <w:t xml:space="preserve"> Die Ortsfeuerwehr verfügt über einen </w:t>
      </w:r>
      <w:r w:rsidR="00D709DE" w:rsidRPr="0026514B">
        <w:rPr>
          <w:rFonts w:ascii="Arial" w:hAnsi="Arial" w:cs="Arial"/>
        </w:rPr>
        <w:t xml:space="preserve">geeigneten </w:t>
      </w:r>
      <w:r w:rsidRPr="0026514B">
        <w:rPr>
          <w:rFonts w:ascii="Arial" w:hAnsi="Arial" w:cs="Arial"/>
        </w:rPr>
        <w:t xml:space="preserve">60 m² großen Schulungsraum. Die Gruppen dürfen </w:t>
      </w:r>
      <w:r w:rsidR="00D709DE" w:rsidRPr="0026514B">
        <w:rPr>
          <w:rFonts w:ascii="Arial" w:hAnsi="Arial" w:cs="Arial"/>
        </w:rPr>
        <w:t>in diesem Fall</w:t>
      </w:r>
      <w:r w:rsidR="00E53EB7" w:rsidRPr="0026514B">
        <w:rPr>
          <w:rFonts w:ascii="Arial" w:hAnsi="Arial" w:cs="Arial"/>
        </w:rPr>
        <w:t xml:space="preserve"> eine Größe von</w:t>
      </w:r>
      <w:r w:rsidR="00D709DE" w:rsidRPr="0026514B">
        <w:rPr>
          <w:rFonts w:ascii="Arial" w:hAnsi="Arial" w:cs="Arial"/>
        </w:rPr>
        <w:t xml:space="preserve"> </w:t>
      </w:r>
      <w:r w:rsidR="00612A19" w:rsidRPr="0026514B">
        <w:rPr>
          <w:rFonts w:ascii="Arial" w:hAnsi="Arial" w:cs="Arial"/>
        </w:rPr>
        <w:t xml:space="preserve">maximal 18 Personen </w:t>
      </w:r>
      <w:r w:rsidR="00E53EB7" w:rsidRPr="0026514B">
        <w:rPr>
          <w:rFonts w:ascii="Arial" w:hAnsi="Arial" w:cs="Arial"/>
        </w:rPr>
        <w:t>aufweisen</w:t>
      </w:r>
      <w:r w:rsidRPr="0026514B">
        <w:rPr>
          <w:rFonts w:ascii="Arial" w:hAnsi="Arial" w:cs="Arial"/>
        </w:rPr>
        <w:t>.</w:t>
      </w:r>
    </w:p>
    <w:p w:rsidR="0072446D" w:rsidRPr="0026514B" w:rsidRDefault="0072446D" w:rsidP="0026514B">
      <w:pPr>
        <w:spacing w:after="240" w:line="276" w:lineRule="auto"/>
        <w:jc w:val="both"/>
        <w:rPr>
          <w:rFonts w:ascii="Arial" w:hAnsi="Arial" w:cs="Arial"/>
          <w:b/>
        </w:rPr>
      </w:pPr>
      <w:r w:rsidRPr="0026514B">
        <w:rPr>
          <w:rFonts w:ascii="Arial" w:hAnsi="Arial" w:cs="Arial"/>
          <w:b/>
        </w:rPr>
        <w:t>2.2</w:t>
      </w:r>
      <w:r w:rsidRPr="0026514B">
        <w:rPr>
          <w:rFonts w:ascii="Arial" w:hAnsi="Arial" w:cs="Arial"/>
          <w:b/>
        </w:rPr>
        <w:tab/>
      </w:r>
      <w:r w:rsidR="00D5388D" w:rsidRPr="0026514B">
        <w:rPr>
          <w:rFonts w:ascii="Arial" w:hAnsi="Arial" w:cs="Arial"/>
          <w:b/>
        </w:rPr>
        <w:t>Zugang zum Feuerwehrhaus</w:t>
      </w:r>
    </w:p>
    <w:p w:rsidR="00D5388D" w:rsidRPr="0026514B" w:rsidRDefault="00D5388D" w:rsidP="0026514B">
      <w:pPr>
        <w:spacing w:after="240" w:line="276" w:lineRule="auto"/>
        <w:jc w:val="both"/>
        <w:rPr>
          <w:rFonts w:ascii="Arial" w:hAnsi="Arial" w:cs="Arial"/>
        </w:rPr>
      </w:pPr>
      <w:r w:rsidRPr="0026514B">
        <w:rPr>
          <w:rFonts w:ascii="Arial" w:hAnsi="Arial" w:cs="Arial"/>
        </w:rPr>
        <w:t>Vor dem ersten Dienst der Stufe 1 ist ein „Einbahnstraßensystem“ i</w:t>
      </w:r>
      <w:r w:rsidR="002B4E3A" w:rsidRPr="0026514B">
        <w:rPr>
          <w:rFonts w:ascii="Arial" w:hAnsi="Arial" w:cs="Arial"/>
        </w:rPr>
        <w:t>m Feuerwehrhaus festzulegen, welches</w:t>
      </w:r>
      <w:r w:rsidRPr="0026514B">
        <w:rPr>
          <w:rFonts w:ascii="Arial" w:hAnsi="Arial" w:cs="Arial"/>
        </w:rPr>
        <w:t xml:space="preserve"> das Einhalten </w:t>
      </w:r>
      <w:r w:rsidR="00756032" w:rsidRPr="0026514B">
        <w:rPr>
          <w:rFonts w:ascii="Arial" w:hAnsi="Arial" w:cs="Arial"/>
        </w:rPr>
        <w:t xml:space="preserve">der </w:t>
      </w:r>
      <w:r w:rsidRPr="0026514B">
        <w:rPr>
          <w:rFonts w:ascii="Arial" w:hAnsi="Arial" w:cs="Arial"/>
        </w:rPr>
        <w:t xml:space="preserve">Mindestabstände (1,5 m zu Personen) sicherstellt. </w:t>
      </w:r>
      <w:r w:rsidR="00CE76BA" w:rsidRPr="0026514B">
        <w:rPr>
          <w:rFonts w:ascii="Arial" w:hAnsi="Arial" w:cs="Arial"/>
        </w:rPr>
        <w:t xml:space="preserve">Ein Beispiel hierzu ist Anlage 1 zu entnehmen. </w:t>
      </w:r>
      <w:r w:rsidR="00292EA2">
        <w:rPr>
          <w:rFonts w:ascii="Arial" w:hAnsi="Arial" w:cs="Arial"/>
        </w:rPr>
        <w:t>Türen werden i</w:t>
      </w:r>
      <w:r w:rsidRPr="0026514B">
        <w:rPr>
          <w:rFonts w:ascii="Arial" w:hAnsi="Arial" w:cs="Arial"/>
        </w:rPr>
        <w:t xml:space="preserve">m Verlauf der Laufweg dauerhaft geöffnet, so dass ein Betätigen der Türklinken nicht notwendig ist (Vermeidung Schmierinfektion). </w:t>
      </w:r>
      <w:r w:rsidR="00612A19" w:rsidRPr="0026514B">
        <w:rPr>
          <w:rFonts w:ascii="Arial" w:hAnsi="Arial" w:cs="Arial"/>
        </w:rPr>
        <w:t xml:space="preserve">Ist dieses aus brandschutzrechtlichen Gründen nicht möglich, sind die Türklinken </w:t>
      </w:r>
      <w:r w:rsidR="00E75EA8" w:rsidRPr="0026514B">
        <w:rPr>
          <w:rFonts w:ascii="Arial" w:hAnsi="Arial" w:cs="Arial"/>
        </w:rPr>
        <w:t xml:space="preserve">möglichst </w:t>
      </w:r>
      <w:r w:rsidR="00612A19" w:rsidRPr="0026514B">
        <w:rPr>
          <w:rFonts w:ascii="Arial" w:hAnsi="Arial" w:cs="Arial"/>
        </w:rPr>
        <w:t xml:space="preserve">mit dem Ellenbogen </w:t>
      </w:r>
      <w:r w:rsidR="00E53EB7" w:rsidRPr="0026514B">
        <w:rPr>
          <w:rFonts w:ascii="Arial" w:hAnsi="Arial" w:cs="Arial"/>
        </w:rPr>
        <w:t xml:space="preserve">durch die Feuerwehrangehörigen </w:t>
      </w:r>
      <w:r w:rsidR="00612A19" w:rsidRPr="0026514B">
        <w:rPr>
          <w:rFonts w:ascii="Arial" w:hAnsi="Arial" w:cs="Arial"/>
        </w:rPr>
        <w:t xml:space="preserve">herunterzudrücken. </w:t>
      </w:r>
      <w:r w:rsidRPr="0026514B">
        <w:rPr>
          <w:rFonts w:ascii="Arial" w:hAnsi="Arial" w:cs="Arial"/>
        </w:rPr>
        <w:t>Der OrtsBM</w:t>
      </w:r>
      <w:r w:rsidR="00174C47" w:rsidRPr="0026514B">
        <w:rPr>
          <w:rFonts w:ascii="Arial" w:hAnsi="Arial" w:cs="Arial"/>
        </w:rPr>
        <w:t xml:space="preserve"> / die OrtsBM‘in</w:t>
      </w:r>
      <w:r w:rsidRPr="0026514B">
        <w:rPr>
          <w:rFonts w:ascii="Arial" w:hAnsi="Arial" w:cs="Arial"/>
        </w:rPr>
        <w:t xml:space="preserve"> hat zu organisieren, dass 10 Minuten vor Dienstbeginn eine Person </w:t>
      </w:r>
      <w:r w:rsidR="00CE76BA" w:rsidRPr="0026514B">
        <w:rPr>
          <w:rFonts w:ascii="Arial" w:hAnsi="Arial" w:cs="Arial"/>
        </w:rPr>
        <w:t xml:space="preserve">genau </w:t>
      </w:r>
      <w:r w:rsidRPr="0026514B">
        <w:rPr>
          <w:rFonts w:ascii="Arial" w:hAnsi="Arial" w:cs="Arial"/>
        </w:rPr>
        <w:t>eine Tür zum Feuerwehrhaus öffnet</w:t>
      </w:r>
      <w:r w:rsidR="00CE76BA" w:rsidRPr="0026514B">
        <w:rPr>
          <w:rFonts w:ascii="Arial" w:hAnsi="Arial" w:cs="Arial"/>
        </w:rPr>
        <w:t xml:space="preserve"> und </w:t>
      </w:r>
      <w:r w:rsidR="00E96EC0" w:rsidRPr="0026514B">
        <w:rPr>
          <w:rFonts w:ascii="Arial" w:hAnsi="Arial" w:cs="Arial"/>
        </w:rPr>
        <w:t xml:space="preserve">diese </w:t>
      </w:r>
      <w:r w:rsidR="00CE76BA" w:rsidRPr="0026514B">
        <w:rPr>
          <w:rFonts w:ascii="Arial" w:hAnsi="Arial" w:cs="Arial"/>
        </w:rPr>
        <w:t xml:space="preserve">als </w:t>
      </w:r>
      <w:r w:rsidR="00CE76BA" w:rsidRPr="0026514B">
        <w:rPr>
          <w:rFonts w:ascii="Arial" w:hAnsi="Arial" w:cs="Arial"/>
          <w:b/>
        </w:rPr>
        <w:t>Eingang</w:t>
      </w:r>
      <w:r w:rsidR="00CE76BA" w:rsidRPr="0026514B">
        <w:rPr>
          <w:rFonts w:ascii="Arial" w:hAnsi="Arial" w:cs="Arial"/>
        </w:rPr>
        <w:t xml:space="preserve"> </w:t>
      </w:r>
      <w:r w:rsidR="00684DE7" w:rsidRPr="0026514B">
        <w:rPr>
          <w:rFonts w:ascii="Arial" w:hAnsi="Arial" w:cs="Arial"/>
        </w:rPr>
        <w:t xml:space="preserve">per Schild </w:t>
      </w:r>
      <w:r w:rsidR="00CE76BA" w:rsidRPr="0026514B">
        <w:rPr>
          <w:rFonts w:ascii="Arial" w:hAnsi="Arial" w:cs="Arial"/>
        </w:rPr>
        <w:t xml:space="preserve">kennzeichnet. </w:t>
      </w:r>
      <w:r w:rsidR="002B4E3A" w:rsidRPr="0026514B">
        <w:rPr>
          <w:rFonts w:ascii="Arial" w:hAnsi="Arial" w:cs="Arial"/>
        </w:rPr>
        <w:t xml:space="preserve">An dieser Eingangstür ist </w:t>
      </w:r>
      <w:r w:rsidR="00756032" w:rsidRPr="0026514B">
        <w:rPr>
          <w:rFonts w:ascii="Arial" w:hAnsi="Arial" w:cs="Arial"/>
        </w:rPr>
        <w:t>ein Spender</w:t>
      </w:r>
      <w:r w:rsidR="002B4E3A" w:rsidRPr="0026514B">
        <w:rPr>
          <w:rFonts w:ascii="Arial" w:hAnsi="Arial" w:cs="Arial"/>
        </w:rPr>
        <w:t xml:space="preserve"> </w:t>
      </w:r>
      <w:r w:rsidR="00612A19" w:rsidRPr="0026514B">
        <w:rPr>
          <w:rFonts w:ascii="Arial" w:hAnsi="Arial" w:cs="Arial"/>
        </w:rPr>
        <w:t xml:space="preserve">mit geeigneter Desinfektionsflüssigkeit </w:t>
      </w:r>
      <w:r w:rsidR="002B4E3A" w:rsidRPr="0026514B">
        <w:rPr>
          <w:rFonts w:ascii="Arial" w:hAnsi="Arial" w:cs="Arial"/>
        </w:rPr>
        <w:t>zur Händedesinfektion bereitzustellen</w:t>
      </w:r>
      <w:r w:rsidR="00D062DC">
        <w:rPr>
          <w:rFonts w:ascii="Arial" w:hAnsi="Arial" w:cs="Arial"/>
        </w:rPr>
        <w:t xml:space="preserve"> und auf die Notwendigkeit eines MNS hinzuweisen</w:t>
      </w:r>
      <w:r w:rsidR="00756032" w:rsidRPr="0026514B">
        <w:rPr>
          <w:rFonts w:ascii="Arial" w:hAnsi="Arial" w:cs="Arial"/>
        </w:rPr>
        <w:t xml:space="preserve">. </w:t>
      </w:r>
      <w:r w:rsidR="00CE76BA" w:rsidRPr="0026514B">
        <w:rPr>
          <w:rFonts w:ascii="Arial" w:hAnsi="Arial" w:cs="Arial"/>
        </w:rPr>
        <w:t xml:space="preserve">Im Verlauf des Weges zum Schulungsraum sind die Türen </w:t>
      </w:r>
      <w:r w:rsidR="00E96EC0" w:rsidRPr="0026514B">
        <w:rPr>
          <w:rFonts w:ascii="Arial" w:hAnsi="Arial" w:cs="Arial"/>
        </w:rPr>
        <w:t xml:space="preserve">durch </w:t>
      </w:r>
      <w:r w:rsidR="002B4E3A" w:rsidRPr="0026514B">
        <w:rPr>
          <w:rFonts w:ascii="Arial" w:hAnsi="Arial" w:cs="Arial"/>
        </w:rPr>
        <w:t xml:space="preserve">die </w:t>
      </w:r>
      <w:r w:rsidR="00E96EC0" w:rsidRPr="0026514B">
        <w:rPr>
          <w:rFonts w:ascii="Arial" w:hAnsi="Arial" w:cs="Arial"/>
        </w:rPr>
        <w:t>vom OrtsBM</w:t>
      </w:r>
      <w:r w:rsidR="00174C47" w:rsidRPr="0026514B">
        <w:rPr>
          <w:rFonts w:ascii="Arial" w:hAnsi="Arial" w:cs="Arial"/>
        </w:rPr>
        <w:t xml:space="preserve"> / der OrtsBM‘in</w:t>
      </w:r>
      <w:r w:rsidR="00E96EC0" w:rsidRPr="0026514B">
        <w:rPr>
          <w:rFonts w:ascii="Arial" w:hAnsi="Arial" w:cs="Arial"/>
        </w:rPr>
        <w:t xml:space="preserve"> </w:t>
      </w:r>
      <w:r w:rsidR="002B4E3A" w:rsidRPr="0026514B">
        <w:rPr>
          <w:rFonts w:ascii="Arial" w:hAnsi="Arial" w:cs="Arial"/>
        </w:rPr>
        <w:t xml:space="preserve">benannte Person nach einer eigenen Handdesinfektion </w:t>
      </w:r>
      <w:r w:rsidR="00CE76BA" w:rsidRPr="0026514B">
        <w:rPr>
          <w:rFonts w:ascii="Arial" w:hAnsi="Arial" w:cs="Arial"/>
        </w:rPr>
        <w:t>zu öffnen und festzustellen</w:t>
      </w:r>
      <w:r w:rsidR="00612A19" w:rsidRPr="0026514B">
        <w:rPr>
          <w:rFonts w:ascii="Arial" w:hAnsi="Arial" w:cs="Arial"/>
        </w:rPr>
        <w:t xml:space="preserve"> (Brandschutz beachten)</w:t>
      </w:r>
      <w:r w:rsidR="00CE76BA" w:rsidRPr="0026514B">
        <w:rPr>
          <w:rFonts w:ascii="Arial" w:hAnsi="Arial" w:cs="Arial"/>
        </w:rPr>
        <w:t xml:space="preserve">. Nach Dienstende </w:t>
      </w:r>
      <w:r w:rsidR="002B4E3A" w:rsidRPr="0026514B">
        <w:rPr>
          <w:rFonts w:ascii="Arial" w:hAnsi="Arial" w:cs="Arial"/>
        </w:rPr>
        <w:t xml:space="preserve">des theoretischen Dienstes </w:t>
      </w:r>
      <w:r w:rsidR="00CE76BA" w:rsidRPr="0026514B">
        <w:rPr>
          <w:rFonts w:ascii="Arial" w:hAnsi="Arial" w:cs="Arial"/>
        </w:rPr>
        <w:t xml:space="preserve">ist das Feuerwehrhaus </w:t>
      </w:r>
      <w:r w:rsidR="002B4E3A" w:rsidRPr="0026514B">
        <w:rPr>
          <w:rFonts w:ascii="Arial" w:hAnsi="Arial" w:cs="Arial"/>
        </w:rPr>
        <w:t xml:space="preserve">möglichst ohne Überschneidung des Weges zum Schulungsraum zu verlassen. </w:t>
      </w:r>
      <w:r w:rsidR="005E767D">
        <w:rPr>
          <w:rFonts w:ascii="Arial" w:hAnsi="Arial" w:cs="Arial"/>
        </w:rPr>
        <w:t>I</w:t>
      </w:r>
      <w:r w:rsidR="002B4E3A" w:rsidRPr="0026514B">
        <w:rPr>
          <w:rFonts w:ascii="Arial" w:hAnsi="Arial" w:cs="Arial"/>
        </w:rPr>
        <w:t xml:space="preserve">m Feuerwehrhaus </w:t>
      </w:r>
      <w:r w:rsidR="005E767D">
        <w:rPr>
          <w:rFonts w:ascii="Arial" w:hAnsi="Arial" w:cs="Arial"/>
        </w:rPr>
        <w:t>ist mind</w:t>
      </w:r>
      <w:r w:rsidR="00D062DC">
        <w:rPr>
          <w:rFonts w:ascii="Arial" w:hAnsi="Arial" w:cs="Arial"/>
        </w:rPr>
        <w:t>estens</w:t>
      </w:r>
      <w:r w:rsidR="005E767D">
        <w:rPr>
          <w:rFonts w:ascii="Arial" w:hAnsi="Arial" w:cs="Arial"/>
        </w:rPr>
        <w:t xml:space="preserve"> medizinischer</w:t>
      </w:r>
      <w:r w:rsidR="002B4E3A" w:rsidRPr="0026514B">
        <w:rPr>
          <w:rFonts w:ascii="Arial" w:hAnsi="Arial" w:cs="Arial"/>
        </w:rPr>
        <w:t xml:space="preserve"> Mund-Nase-Schutz (MNS) </w:t>
      </w:r>
      <w:r w:rsidR="005E767D">
        <w:rPr>
          <w:rFonts w:ascii="Arial" w:hAnsi="Arial" w:cs="Arial"/>
        </w:rPr>
        <w:t>zu tragen</w:t>
      </w:r>
      <w:r w:rsidR="002B4E3A" w:rsidRPr="0026514B">
        <w:rPr>
          <w:rFonts w:ascii="Arial" w:hAnsi="Arial" w:cs="Arial"/>
        </w:rPr>
        <w:t xml:space="preserve">. </w:t>
      </w:r>
      <w:r w:rsidR="005E767D">
        <w:rPr>
          <w:rFonts w:ascii="Arial" w:hAnsi="Arial" w:cs="Arial"/>
        </w:rPr>
        <w:t xml:space="preserve">Der MNS kann abgenommen werden, wenn alle an der Schulungsmaßnahme Beteiligten </w:t>
      </w:r>
      <w:r w:rsidR="006B4EEB">
        <w:rPr>
          <w:rFonts w:ascii="Arial" w:hAnsi="Arial" w:cs="Arial"/>
        </w:rPr>
        <w:t xml:space="preserve">ihren </w:t>
      </w:r>
      <w:r w:rsidR="005E767D">
        <w:rPr>
          <w:rFonts w:ascii="Arial" w:hAnsi="Arial" w:cs="Arial"/>
        </w:rPr>
        <w:t>abstandskonforme</w:t>
      </w:r>
      <w:r w:rsidR="006B4EEB">
        <w:rPr>
          <w:rFonts w:ascii="Arial" w:hAnsi="Arial" w:cs="Arial"/>
        </w:rPr>
        <w:t>n Sitzpla</w:t>
      </w:r>
      <w:r w:rsidR="005E767D">
        <w:rPr>
          <w:rFonts w:ascii="Arial" w:hAnsi="Arial" w:cs="Arial"/>
        </w:rPr>
        <w:t>tz im Schulungsraum eingenommen</w:t>
      </w:r>
      <w:r w:rsidR="006B4EEB">
        <w:rPr>
          <w:rFonts w:ascii="Arial" w:hAnsi="Arial" w:cs="Arial"/>
        </w:rPr>
        <w:t xml:space="preserve"> haben.</w:t>
      </w:r>
      <w:r w:rsidR="005E767D">
        <w:rPr>
          <w:rFonts w:ascii="Arial" w:hAnsi="Arial" w:cs="Arial"/>
        </w:rPr>
        <w:t xml:space="preserve"> </w:t>
      </w:r>
      <w:r w:rsidR="002B4E3A" w:rsidRPr="0026514B">
        <w:rPr>
          <w:rFonts w:ascii="Arial" w:hAnsi="Arial" w:cs="Arial"/>
        </w:rPr>
        <w:t xml:space="preserve">Nach Dienstende müssen </w:t>
      </w:r>
      <w:r w:rsidR="00756032" w:rsidRPr="0026514B">
        <w:rPr>
          <w:rFonts w:ascii="Arial" w:hAnsi="Arial" w:cs="Arial"/>
        </w:rPr>
        <w:t xml:space="preserve">die </w:t>
      </w:r>
      <w:r w:rsidR="002B4E3A" w:rsidRPr="0026514B">
        <w:rPr>
          <w:rFonts w:ascii="Arial" w:hAnsi="Arial" w:cs="Arial"/>
        </w:rPr>
        <w:t xml:space="preserve">Türklinken </w:t>
      </w:r>
      <w:r w:rsidR="00756032" w:rsidRPr="0026514B">
        <w:rPr>
          <w:rFonts w:ascii="Arial" w:hAnsi="Arial" w:cs="Arial"/>
        </w:rPr>
        <w:t xml:space="preserve">mit einem handelsüblichen Reinigungsmittel </w:t>
      </w:r>
      <w:r w:rsidR="002B4E3A" w:rsidRPr="0026514B">
        <w:rPr>
          <w:rFonts w:ascii="Arial" w:hAnsi="Arial" w:cs="Arial"/>
        </w:rPr>
        <w:t>gereinigt und die Türen wieder geschlossen (Brandschutz) werden.</w:t>
      </w:r>
      <w:r w:rsidR="00E96EC0" w:rsidRPr="0026514B">
        <w:rPr>
          <w:rFonts w:ascii="Arial" w:hAnsi="Arial" w:cs="Arial"/>
        </w:rPr>
        <w:t xml:space="preserve"> </w:t>
      </w:r>
      <w:r w:rsidR="00174C47" w:rsidRPr="0026514B">
        <w:rPr>
          <w:rFonts w:ascii="Arial" w:hAnsi="Arial" w:cs="Arial"/>
        </w:rPr>
        <w:t>Die Ausgangstür ist mit dem Hinweis</w:t>
      </w:r>
      <w:r w:rsidR="00E96EC0" w:rsidRPr="0026514B">
        <w:rPr>
          <w:rFonts w:ascii="Arial" w:hAnsi="Arial" w:cs="Arial"/>
        </w:rPr>
        <w:t>schild „Kein Zugang“ zu kennzeichnen</w:t>
      </w:r>
      <w:r w:rsidR="006B4EEB">
        <w:rPr>
          <w:rFonts w:ascii="Arial" w:hAnsi="Arial" w:cs="Arial"/>
        </w:rPr>
        <w:t>, um einen Begegnungsverkehr auszuschließen</w:t>
      </w:r>
      <w:r w:rsidR="00E96EC0" w:rsidRPr="0026514B">
        <w:rPr>
          <w:rFonts w:ascii="Arial" w:hAnsi="Arial" w:cs="Arial"/>
        </w:rPr>
        <w:t xml:space="preserve">. </w:t>
      </w:r>
    </w:p>
    <w:p w:rsidR="00D709DE" w:rsidRPr="0026514B" w:rsidRDefault="00D709DE" w:rsidP="0026514B">
      <w:pPr>
        <w:spacing w:after="240" w:line="276" w:lineRule="auto"/>
        <w:jc w:val="both"/>
        <w:rPr>
          <w:rFonts w:ascii="Arial" w:hAnsi="Arial" w:cs="Arial"/>
        </w:rPr>
      </w:pPr>
      <w:r w:rsidRPr="0026514B">
        <w:rPr>
          <w:rFonts w:ascii="Arial" w:hAnsi="Arial" w:cs="Arial"/>
        </w:rPr>
        <w:t xml:space="preserve">Räume, die für die Schulungsmaßnahme nicht benötigt werden, wie beispielhaft Werkstattbereich, Lagerräume und Büros, </w:t>
      </w:r>
      <w:r w:rsidR="00684DE7" w:rsidRPr="0026514B">
        <w:rPr>
          <w:rFonts w:ascii="Arial" w:hAnsi="Arial" w:cs="Arial"/>
        </w:rPr>
        <w:t xml:space="preserve">sind </w:t>
      </w:r>
      <w:r w:rsidR="006B4EEB">
        <w:rPr>
          <w:rFonts w:ascii="Arial" w:hAnsi="Arial" w:cs="Arial"/>
        </w:rPr>
        <w:t xml:space="preserve">in der ersten Stufe </w:t>
      </w:r>
      <w:r w:rsidR="00684DE7" w:rsidRPr="0026514B">
        <w:rPr>
          <w:rFonts w:ascii="Arial" w:hAnsi="Arial" w:cs="Arial"/>
        </w:rPr>
        <w:t>zu sperren</w:t>
      </w:r>
      <w:r w:rsidR="00E82E16" w:rsidRPr="0026514B">
        <w:rPr>
          <w:rFonts w:ascii="Arial" w:hAnsi="Arial" w:cs="Arial"/>
        </w:rPr>
        <w:t>.</w:t>
      </w:r>
    </w:p>
    <w:p w:rsidR="00D709DE" w:rsidRPr="0026514B" w:rsidRDefault="00D709DE" w:rsidP="0026514B">
      <w:pPr>
        <w:spacing w:after="240" w:line="276" w:lineRule="auto"/>
        <w:jc w:val="both"/>
        <w:rPr>
          <w:rFonts w:ascii="Arial" w:hAnsi="Arial" w:cs="Arial"/>
          <w:b/>
        </w:rPr>
      </w:pPr>
      <w:r w:rsidRPr="0026514B">
        <w:rPr>
          <w:rFonts w:ascii="Arial" w:hAnsi="Arial" w:cs="Arial"/>
          <w:b/>
        </w:rPr>
        <w:t>2.3</w:t>
      </w:r>
      <w:r w:rsidRPr="0026514B">
        <w:rPr>
          <w:rFonts w:ascii="Arial" w:hAnsi="Arial" w:cs="Arial"/>
          <w:b/>
        </w:rPr>
        <w:tab/>
        <w:t>Schulungsraum</w:t>
      </w:r>
    </w:p>
    <w:p w:rsidR="00684DE7" w:rsidRPr="0026514B" w:rsidRDefault="00684DE7" w:rsidP="0026514B">
      <w:pPr>
        <w:spacing w:after="240" w:line="276" w:lineRule="auto"/>
        <w:jc w:val="both"/>
        <w:rPr>
          <w:rFonts w:ascii="Arial" w:hAnsi="Arial" w:cs="Arial"/>
        </w:rPr>
      </w:pPr>
      <w:r w:rsidRPr="0026514B">
        <w:rPr>
          <w:rFonts w:ascii="Arial" w:hAnsi="Arial" w:cs="Arial"/>
        </w:rPr>
        <w:t>Wird ein geeigneter Schulungsraum genutzt, ist neben der Abstandregelung (1,5 m)</w:t>
      </w:r>
      <w:r w:rsidR="000410D8">
        <w:rPr>
          <w:rFonts w:ascii="Arial" w:hAnsi="Arial" w:cs="Arial"/>
        </w:rPr>
        <w:t xml:space="preserve"> und dem Tragen des MNS</w:t>
      </w:r>
      <w:r w:rsidRPr="0026514B">
        <w:rPr>
          <w:rFonts w:ascii="Arial" w:hAnsi="Arial" w:cs="Arial"/>
        </w:rPr>
        <w:t xml:space="preserve"> auch die Aerosolbelastung in der Raumluft zu reduzieren. Hierzu sollten möglichst zwei Fenster an unterschiedlichen Wänden dauerhaft geöffnet werden</w:t>
      </w:r>
      <w:r w:rsidR="00E75EA8" w:rsidRPr="0026514B">
        <w:rPr>
          <w:rFonts w:ascii="Arial" w:hAnsi="Arial" w:cs="Arial"/>
        </w:rPr>
        <w:t xml:space="preserve"> (siehe auch </w:t>
      </w:r>
      <w:r w:rsidR="00E75EA8" w:rsidRPr="0026514B">
        <w:rPr>
          <w:rFonts w:ascii="Arial" w:hAnsi="Arial" w:cs="Arial"/>
        </w:rPr>
        <w:lastRenderedPageBreak/>
        <w:t>Anlage 1)</w:t>
      </w:r>
      <w:r w:rsidRPr="0026514B">
        <w:rPr>
          <w:rFonts w:ascii="Arial" w:hAnsi="Arial" w:cs="Arial"/>
        </w:rPr>
        <w:t>. Minimal ist eine Stoßlüftung nach 45 Minuten erforderlich. Als Richtgröße dürfen pro 50 m² Schulungsraum nicht mehr als 15 Personen im Raum sein. In der Nähe des Schulungsraues ist die Möglichkeit des Händewaschens, z. B. im WC-Bereich, sicherzustellen.</w:t>
      </w:r>
    </w:p>
    <w:p w:rsidR="00D709DE" w:rsidRPr="0026514B" w:rsidRDefault="00D709DE" w:rsidP="0026514B">
      <w:pPr>
        <w:spacing w:after="240" w:line="276" w:lineRule="auto"/>
        <w:jc w:val="both"/>
        <w:rPr>
          <w:rFonts w:ascii="Arial" w:hAnsi="Arial" w:cs="Arial"/>
        </w:rPr>
      </w:pPr>
      <w:r w:rsidRPr="0026514B">
        <w:rPr>
          <w:rFonts w:ascii="Arial" w:hAnsi="Arial" w:cs="Arial"/>
        </w:rPr>
        <w:t xml:space="preserve">Alternativ ist es möglich, den theoretischen Dienst im Freien unter Einhaltung der Abstandsregelungen durchzuführen. Auch kann die Fahrzeughalle bei geöffneten Toren genutzt werden, wenn der Schulungsraum unglücklich im Feuerwehrhaus, z. B. im Obergeschoss, angeordnet ist. </w:t>
      </w:r>
      <w:r w:rsidR="000410D8">
        <w:rPr>
          <w:rFonts w:ascii="Arial" w:hAnsi="Arial" w:cs="Arial"/>
        </w:rPr>
        <w:t xml:space="preserve">Wird die Fahrzeughalle genutzt, ist MNS zu tragen. </w:t>
      </w:r>
      <w:r w:rsidRPr="0026514B">
        <w:rPr>
          <w:rFonts w:ascii="Arial" w:hAnsi="Arial" w:cs="Arial"/>
        </w:rPr>
        <w:t xml:space="preserve">Beide Varianten haben den Vorteil, dass ein Personenverkehr </w:t>
      </w:r>
      <w:r w:rsidR="00E82E16" w:rsidRPr="0026514B">
        <w:rPr>
          <w:rFonts w:ascii="Arial" w:hAnsi="Arial" w:cs="Arial"/>
        </w:rPr>
        <w:t xml:space="preserve">und damit ein Risiko einer Schmierinfektion </w:t>
      </w:r>
      <w:r w:rsidRPr="0026514B">
        <w:rPr>
          <w:rFonts w:ascii="Arial" w:hAnsi="Arial" w:cs="Arial"/>
        </w:rPr>
        <w:t xml:space="preserve">im Feuerwehrhaus </w:t>
      </w:r>
      <w:r w:rsidR="00E82E16" w:rsidRPr="0026514B">
        <w:rPr>
          <w:rFonts w:ascii="Arial" w:hAnsi="Arial" w:cs="Arial"/>
        </w:rPr>
        <w:t xml:space="preserve">minimiert </w:t>
      </w:r>
      <w:r w:rsidR="001E4923" w:rsidRPr="0026514B">
        <w:rPr>
          <w:rFonts w:ascii="Arial" w:hAnsi="Arial" w:cs="Arial"/>
        </w:rPr>
        <w:t>sind</w:t>
      </w:r>
      <w:r w:rsidR="00E82E16" w:rsidRPr="0026514B">
        <w:rPr>
          <w:rFonts w:ascii="Arial" w:hAnsi="Arial" w:cs="Arial"/>
        </w:rPr>
        <w:t xml:space="preserve">. </w:t>
      </w:r>
      <w:r w:rsidR="001E4923" w:rsidRPr="0026514B">
        <w:rPr>
          <w:rFonts w:ascii="Arial" w:hAnsi="Arial" w:cs="Arial"/>
        </w:rPr>
        <w:t xml:space="preserve">Wird die Fahrzeughalle </w:t>
      </w:r>
      <w:r w:rsidR="000F722B" w:rsidRPr="0026514B">
        <w:rPr>
          <w:rFonts w:ascii="Arial" w:hAnsi="Arial" w:cs="Arial"/>
        </w:rPr>
        <w:t>genutzt, kann bei einem Tor mit einer lichten Durchgangsbreite von 3,50 m bereits der Mindestabstand gewahrt werden</w:t>
      </w:r>
      <w:r w:rsidR="00756032" w:rsidRPr="0026514B">
        <w:rPr>
          <w:rFonts w:ascii="Arial" w:hAnsi="Arial" w:cs="Arial"/>
        </w:rPr>
        <w:t>, wenn jeweils im Bereich der Torlaibung gelaufen wird</w:t>
      </w:r>
      <w:r w:rsidR="000F722B" w:rsidRPr="0026514B">
        <w:rPr>
          <w:rFonts w:ascii="Arial" w:hAnsi="Arial" w:cs="Arial"/>
        </w:rPr>
        <w:t xml:space="preserve">. </w:t>
      </w:r>
    </w:p>
    <w:p w:rsidR="00D709DE" w:rsidRPr="0026514B" w:rsidRDefault="000F722B" w:rsidP="0026514B">
      <w:pPr>
        <w:spacing w:after="240" w:line="276" w:lineRule="auto"/>
        <w:jc w:val="both"/>
        <w:rPr>
          <w:rFonts w:ascii="Arial" w:hAnsi="Arial" w:cs="Arial"/>
          <w:b/>
        </w:rPr>
      </w:pPr>
      <w:r w:rsidRPr="0026514B">
        <w:rPr>
          <w:rFonts w:ascii="Arial" w:hAnsi="Arial" w:cs="Arial"/>
          <w:b/>
        </w:rPr>
        <w:t>2.4</w:t>
      </w:r>
      <w:r w:rsidRPr="0026514B">
        <w:rPr>
          <w:rFonts w:ascii="Arial" w:hAnsi="Arial" w:cs="Arial"/>
          <w:b/>
        </w:rPr>
        <w:tab/>
        <w:t>Durchführung der theoretischen Schulung</w:t>
      </w:r>
    </w:p>
    <w:p w:rsidR="000F722B" w:rsidRPr="0026514B" w:rsidRDefault="006B4EEB" w:rsidP="0026514B">
      <w:pPr>
        <w:autoSpaceDE w:val="0"/>
        <w:autoSpaceDN w:val="0"/>
        <w:adjustRightInd w:val="0"/>
        <w:spacing w:after="240" w:line="276" w:lineRule="auto"/>
        <w:jc w:val="both"/>
        <w:rPr>
          <w:rFonts w:ascii="Arial" w:hAnsi="Arial" w:cs="Arial"/>
        </w:rPr>
      </w:pPr>
      <w:r>
        <w:rPr>
          <w:rFonts w:ascii="Arial" w:hAnsi="Arial" w:cs="Arial"/>
        </w:rPr>
        <w:t xml:space="preserve">Gemäß dem oben aufgeführten </w:t>
      </w:r>
      <w:r w:rsidR="000F722B" w:rsidRPr="0026514B">
        <w:rPr>
          <w:rFonts w:ascii="Arial" w:hAnsi="Arial" w:cs="Arial"/>
        </w:rPr>
        <w:t>Erl. dürfen private / rein kameradschaftliche Treffen  oder gesellige Zusammenkünfte in</w:t>
      </w:r>
      <w:r w:rsidR="00174C47" w:rsidRPr="0026514B">
        <w:rPr>
          <w:rFonts w:ascii="Arial" w:hAnsi="Arial" w:cs="Arial"/>
        </w:rPr>
        <w:t xml:space="preserve"> bzw. an</w:t>
      </w:r>
      <w:r w:rsidR="000F722B" w:rsidRPr="0026514B">
        <w:rPr>
          <w:rFonts w:ascii="Arial" w:hAnsi="Arial" w:cs="Arial"/>
        </w:rPr>
        <w:t xml:space="preserve"> den Feuerwehrhäusern nicht stattfinden. </w:t>
      </w:r>
      <w:r w:rsidR="00E81CD4" w:rsidRPr="0026514B">
        <w:rPr>
          <w:rFonts w:ascii="Arial" w:hAnsi="Arial" w:cs="Arial"/>
        </w:rPr>
        <w:t xml:space="preserve">Der Unterricht ist als Frontalunterricht ohne Gruppenarbeiten zu gestalten. Vor dem Unterricht ist eine Unterweisung gemäß </w:t>
      </w:r>
      <w:r w:rsidR="00756032" w:rsidRPr="0026514B">
        <w:rPr>
          <w:rFonts w:ascii="Arial" w:hAnsi="Arial" w:cs="Arial"/>
        </w:rPr>
        <w:t>Erl.</w:t>
      </w:r>
      <w:r w:rsidR="00E81CD4" w:rsidRPr="0026514B">
        <w:rPr>
          <w:rFonts w:ascii="Arial" w:hAnsi="Arial" w:cs="Arial"/>
        </w:rPr>
        <w:t xml:space="preserve"> </w:t>
      </w:r>
      <w:r w:rsidR="009A343C" w:rsidRPr="0026514B">
        <w:rPr>
          <w:rFonts w:ascii="Arial" w:hAnsi="Arial" w:cs="Arial"/>
        </w:rPr>
        <w:t>(</w:t>
      </w:r>
      <w:r>
        <w:rPr>
          <w:rFonts w:ascii="Arial" w:hAnsi="Arial" w:cs="Arial"/>
        </w:rPr>
        <w:t xml:space="preserve">s. </w:t>
      </w:r>
      <w:r w:rsidR="000345EB">
        <w:rPr>
          <w:rFonts w:ascii="Arial" w:hAnsi="Arial" w:cs="Arial"/>
        </w:rPr>
        <w:t xml:space="preserve">nachstehende </w:t>
      </w:r>
      <w:r w:rsidR="009A343C" w:rsidRPr="0026514B">
        <w:rPr>
          <w:rFonts w:ascii="Arial" w:hAnsi="Arial" w:cs="Arial"/>
        </w:rPr>
        <w:t xml:space="preserve">Anlage 2) </w:t>
      </w:r>
      <w:r w:rsidR="00E81CD4" w:rsidRPr="0026514B">
        <w:rPr>
          <w:rFonts w:ascii="Arial" w:hAnsi="Arial" w:cs="Arial"/>
        </w:rPr>
        <w:t xml:space="preserve">notwendig, die „Einbahnstraßenregelungen“ im Feuerwehrhaus darzulegen und auf Besonderheiten, wie gesperrte Feuerwehrhausbereiche </w:t>
      </w:r>
      <w:r w:rsidR="000410D8">
        <w:rPr>
          <w:rFonts w:ascii="Arial" w:hAnsi="Arial" w:cs="Arial"/>
        </w:rPr>
        <w:t xml:space="preserve">und das Tragen </w:t>
      </w:r>
      <w:r w:rsidR="000345EB">
        <w:rPr>
          <w:rFonts w:ascii="Arial" w:hAnsi="Arial" w:cs="Arial"/>
        </w:rPr>
        <w:t>von</w:t>
      </w:r>
      <w:r w:rsidR="000410D8">
        <w:rPr>
          <w:rFonts w:ascii="Arial" w:hAnsi="Arial" w:cs="Arial"/>
        </w:rPr>
        <w:t xml:space="preserve"> MNS </w:t>
      </w:r>
      <w:r w:rsidR="00E81CD4" w:rsidRPr="0026514B">
        <w:rPr>
          <w:rFonts w:ascii="Arial" w:hAnsi="Arial" w:cs="Arial"/>
        </w:rPr>
        <w:t xml:space="preserve">hinzuweisen. Die Schulung ist wie üblich im Dienstbuch </w:t>
      </w:r>
      <w:r w:rsidR="00684DE7" w:rsidRPr="0026514B">
        <w:rPr>
          <w:rFonts w:ascii="Arial" w:hAnsi="Arial" w:cs="Arial"/>
        </w:rPr>
        <w:t xml:space="preserve">mit Namensangabe und Zeiten </w:t>
      </w:r>
      <w:r w:rsidR="00E81CD4" w:rsidRPr="0026514B">
        <w:rPr>
          <w:rFonts w:ascii="Arial" w:hAnsi="Arial" w:cs="Arial"/>
        </w:rPr>
        <w:t>zu dokumentieren.</w:t>
      </w:r>
      <w:r w:rsidR="0034540B" w:rsidRPr="0026514B">
        <w:rPr>
          <w:rFonts w:ascii="Arial" w:hAnsi="Arial" w:cs="Arial"/>
        </w:rPr>
        <w:t xml:space="preserve"> Personen mit Krankheitsanzeichen sind unverzü</w:t>
      </w:r>
      <w:r w:rsidR="00423112" w:rsidRPr="0026514B">
        <w:rPr>
          <w:rFonts w:ascii="Arial" w:hAnsi="Arial" w:cs="Arial"/>
        </w:rPr>
        <w:t xml:space="preserve">glich vom Dienst freizustellen. </w:t>
      </w:r>
      <w:r w:rsidR="0034540B" w:rsidRPr="0026514B">
        <w:rPr>
          <w:rFonts w:ascii="Arial" w:hAnsi="Arial" w:cs="Arial"/>
        </w:rPr>
        <w:t xml:space="preserve">Zudem ist die </w:t>
      </w:r>
      <w:r w:rsidR="00423112" w:rsidRPr="0026514B">
        <w:rPr>
          <w:rFonts w:ascii="Arial" w:hAnsi="Arial" w:cs="Arial"/>
        </w:rPr>
        <w:t xml:space="preserve">dringende </w:t>
      </w:r>
      <w:r w:rsidR="0034540B" w:rsidRPr="0026514B">
        <w:rPr>
          <w:rFonts w:ascii="Arial" w:hAnsi="Arial" w:cs="Arial"/>
        </w:rPr>
        <w:t>Bitte eines Arztbesuchs auszusprechen.</w:t>
      </w:r>
    </w:p>
    <w:p w:rsidR="00E81CD4" w:rsidRPr="0026514B" w:rsidRDefault="00E81CD4" w:rsidP="0026514B">
      <w:pPr>
        <w:autoSpaceDE w:val="0"/>
        <w:autoSpaceDN w:val="0"/>
        <w:adjustRightInd w:val="0"/>
        <w:spacing w:after="240" w:line="276" w:lineRule="auto"/>
        <w:jc w:val="both"/>
        <w:rPr>
          <w:rFonts w:ascii="Arial" w:hAnsi="Arial" w:cs="Arial"/>
        </w:rPr>
      </w:pPr>
      <w:r w:rsidRPr="0026514B">
        <w:rPr>
          <w:rFonts w:ascii="Arial" w:hAnsi="Arial" w:cs="Arial"/>
        </w:rPr>
        <w:t>Auf eine Essenausgabe sollte verzichtet werden. Kaltgetränke können als personenbezogene Einzelflaschen verschlossen ausgegeben werden. Bei der Ausgabe sind ebenfalls die Abstandsregeln einzuhalten</w:t>
      </w:r>
      <w:r w:rsidR="006B4EEB">
        <w:rPr>
          <w:rFonts w:ascii="Arial" w:hAnsi="Arial" w:cs="Arial"/>
        </w:rPr>
        <w:t xml:space="preserve"> und von allen Beteiligten ein MNS zu tragen</w:t>
      </w:r>
      <w:r w:rsidRPr="0026514B">
        <w:rPr>
          <w:rFonts w:ascii="Arial" w:hAnsi="Arial" w:cs="Arial"/>
        </w:rPr>
        <w:t>.</w:t>
      </w:r>
      <w:r w:rsidR="0034540B" w:rsidRPr="0026514B">
        <w:rPr>
          <w:rFonts w:ascii="Arial" w:hAnsi="Arial" w:cs="Arial"/>
        </w:rPr>
        <w:t xml:space="preserve"> Gegenstände, die von unterschiedlichen Personen berührt werden müssen oder wurden, sind vor </w:t>
      </w:r>
      <w:r w:rsidR="00423112" w:rsidRPr="0026514B">
        <w:rPr>
          <w:rFonts w:ascii="Arial" w:hAnsi="Arial" w:cs="Arial"/>
        </w:rPr>
        <w:t xml:space="preserve">einer </w:t>
      </w:r>
      <w:r w:rsidR="0034540B" w:rsidRPr="0026514B">
        <w:rPr>
          <w:rFonts w:ascii="Arial" w:hAnsi="Arial" w:cs="Arial"/>
        </w:rPr>
        <w:t>Wiederbenutzung fachgerecht zu desinfizieren. Aus diesem Grund sollten Flaschen mit Schraubverschlüssen verwendet werden (kein Flaschenöffner notwendig).</w:t>
      </w:r>
    </w:p>
    <w:p w:rsidR="00E81CD4" w:rsidRPr="0026514B" w:rsidRDefault="00E81CD4" w:rsidP="0026514B">
      <w:pPr>
        <w:autoSpaceDE w:val="0"/>
        <w:autoSpaceDN w:val="0"/>
        <w:adjustRightInd w:val="0"/>
        <w:spacing w:after="240" w:line="276" w:lineRule="auto"/>
        <w:jc w:val="both"/>
        <w:rPr>
          <w:rFonts w:ascii="Arial" w:hAnsi="Arial" w:cs="Arial"/>
          <w:b/>
        </w:rPr>
      </w:pPr>
      <w:r w:rsidRPr="0026514B">
        <w:rPr>
          <w:rFonts w:ascii="Arial" w:hAnsi="Arial" w:cs="Arial"/>
          <w:b/>
        </w:rPr>
        <w:t>2.5</w:t>
      </w:r>
      <w:r w:rsidRPr="0026514B">
        <w:rPr>
          <w:rFonts w:ascii="Arial" w:hAnsi="Arial" w:cs="Arial"/>
          <w:b/>
        </w:rPr>
        <w:tab/>
      </w:r>
      <w:r w:rsidR="00C33049" w:rsidRPr="0026514B">
        <w:rPr>
          <w:rFonts w:ascii="Arial" w:hAnsi="Arial" w:cs="Arial"/>
          <w:b/>
        </w:rPr>
        <w:t>Toilettennutzung</w:t>
      </w:r>
    </w:p>
    <w:p w:rsidR="00C33049" w:rsidRPr="0026514B" w:rsidRDefault="00C33049" w:rsidP="0026514B">
      <w:pPr>
        <w:autoSpaceDE w:val="0"/>
        <w:autoSpaceDN w:val="0"/>
        <w:adjustRightInd w:val="0"/>
        <w:spacing w:after="240" w:line="276" w:lineRule="auto"/>
        <w:jc w:val="both"/>
        <w:rPr>
          <w:rFonts w:ascii="Arial" w:hAnsi="Arial" w:cs="Arial"/>
        </w:rPr>
      </w:pPr>
      <w:r w:rsidRPr="0026514B">
        <w:rPr>
          <w:rFonts w:ascii="Arial" w:hAnsi="Arial" w:cs="Arial"/>
        </w:rPr>
        <w:t xml:space="preserve">Pro WC-Anlage darf nur eine Person </w:t>
      </w:r>
      <w:r w:rsidR="00174C47" w:rsidRPr="0026514B">
        <w:rPr>
          <w:rFonts w:ascii="Arial" w:hAnsi="Arial" w:cs="Arial"/>
        </w:rPr>
        <w:t>zeitgleich</w:t>
      </w:r>
      <w:r w:rsidRPr="0026514B">
        <w:rPr>
          <w:rFonts w:ascii="Arial" w:hAnsi="Arial" w:cs="Arial"/>
        </w:rPr>
        <w:t xml:space="preserve"> Zutritt haben, auch wenn mehrere WCs oder Urinale in der WC-Anlage vorhanden sind. </w:t>
      </w:r>
      <w:r w:rsidR="009A343C" w:rsidRPr="0026514B">
        <w:rPr>
          <w:rFonts w:ascii="Arial" w:hAnsi="Arial" w:cs="Arial"/>
        </w:rPr>
        <w:t xml:space="preserve">Nach dem Toilettenaufenthalt sind die Hände mit Seife mind. 20 Sekunden </w:t>
      </w:r>
      <w:r w:rsidR="00684DE7" w:rsidRPr="0026514B">
        <w:rPr>
          <w:rFonts w:ascii="Arial" w:hAnsi="Arial" w:cs="Arial"/>
        </w:rPr>
        <w:t xml:space="preserve">gründlich </w:t>
      </w:r>
      <w:r w:rsidR="009A343C" w:rsidRPr="0026514B">
        <w:rPr>
          <w:rFonts w:ascii="Arial" w:hAnsi="Arial" w:cs="Arial"/>
        </w:rPr>
        <w:t>zu waschen.</w:t>
      </w:r>
    </w:p>
    <w:p w:rsidR="000F722B" w:rsidRPr="0026514B" w:rsidRDefault="00E81CD4" w:rsidP="0026514B">
      <w:pPr>
        <w:spacing w:line="276" w:lineRule="auto"/>
        <w:rPr>
          <w:rFonts w:ascii="Arial" w:hAnsi="Arial" w:cs="Arial"/>
          <w:b/>
        </w:rPr>
      </w:pPr>
      <w:r w:rsidRPr="0026514B">
        <w:rPr>
          <w:rFonts w:ascii="Arial" w:hAnsi="Arial" w:cs="Arial"/>
          <w:b/>
        </w:rPr>
        <w:t xml:space="preserve">2.6 </w:t>
      </w:r>
      <w:r w:rsidRPr="0026514B">
        <w:rPr>
          <w:rFonts w:ascii="Arial" w:hAnsi="Arial" w:cs="Arial"/>
          <w:b/>
        </w:rPr>
        <w:tab/>
        <w:t>Nach der Schulung</w:t>
      </w:r>
    </w:p>
    <w:p w:rsidR="00E81CD4" w:rsidRPr="0026514B" w:rsidRDefault="00E81CD4" w:rsidP="0026514B">
      <w:pPr>
        <w:autoSpaceDE w:val="0"/>
        <w:autoSpaceDN w:val="0"/>
        <w:adjustRightInd w:val="0"/>
        <w:spacing w:after="240" w:line="276" w:lineRule="auto"/>
        <w:jc w:val="both"/>
        <w:rPr>
          <w:rFonts w:ascii="Arial" w:hAnsi="Arial" w:cs="Arial"/>
        </w:rPr>
      </w:pPr>
      <w:r w:rsidRPr="0026514B">
        <w:rPr>
          <w:rFonts w:ascii="Arial" w:hAnsi="Arial" w:cs="Arial"/>
        </w:rPr>
        <w:t xml:space="preserve">Nach Dienstende sind alle benutzten bzw. berührten Gegenstände einer Reinigung </w:t>
      </w:r>
      <w:r w:rsidR="00996CED" w:rsidRPr="0026514B">
        <w:rPr>
          <w:rFonts w:ascii="Arial" w:hAnsi="Arial" w:cs="Arial"/>
        </w:rPr>
        <w:t>mit handelsüblichen Reinigungsmittel</w:t>
      </w:r>
      <w:r w:rsidR="00756032" w:rsidRPr="0026514B">
        <w:rPr>
          <w:rFonts w:ascii="Arial" w:hAnsi="Arial" w:cs="Arial"/>
        </w:rPr>
        <w:t>n</w:t>
      </w:r>
      <w:r w:rsidR="00996CED" w:rsidRPr="0026514B">
        <w:rPr>
          <w:rFonts w:ascii="Arial" w:hAnsi="Arial" w:cs="Arial"/>
        </w:rPr>
        <w:t xml:space="preserve"> (Tenside)</w:t>
      </w:r>
      <w:r w:rsidRPr="0026514B">
        <w:rPr>
          <w:rFonts w:ascii="Arial" w:hAnsi="Arial" w:cs="Arial"/>
        </w:rPr>
        <w:t xml:space="preserve"> zu unterziehen. </w:t>
      </w:r>
      <w:r w:rsidR="00C33049" w:rsidRPr="0026514B">
        <w:rPr>
          <w:rFonts w:ascii="Arial" w:hAnsi="Arial" w:cs="Arial"/>
        </w:rPr>
        <w:t>Hierzu zählen insbesondere</w:t>
      </w:r>
      <w:r w:rsidRPr="0026514B">
        <w:rPr>
          <w:rFonts w:ascii="Arial" w:hAnsi="Arial" w:cs="Arial"/>
        </w:rPr>
        <w:t xml:space="preserve"> </w:t>
      </w:r>
      <w:r w:rsidR="00C33049" w:rsidRPr="0026514B">
        <w:rPr>
          <w:rFonts w:ascii="Arial" w:hAnsi="Arial" w:cs="Arial"/>
        </w:rPr>
        <w:t xml:space="preserve">die </w:t>
      </w:r>
      <w:r w:rsidRPr="0026514B">
        <w:rPr>
          <w:rFonts w:ascii="Arial" w:hAnsi="Arial" w:cs="Arial"/>
        </w:rPr>
        <w:t>Lehrmaterialien für die th</w:t>
      </w:r>
      <w:r w:rsidR="00C33049" w:rsidRPr="0026514B">
        <w:rPr>
          <w:rFonts w:ascii="Arial" w:hAnsi="Arial" w:cs="Arial"/>
        </w:rPr>
        <w:t>eoretische Schulung.</w:t>
      </w:r>
      <w:r w:rsidRPr="0026514B">
        <w:rPr>
          <w:rFonts w:ascii="Arial" w:hAnsi="Arial" w:cs="Arial"/>
        </w:rPr>
        <w:t xml:space="preserve"> </w:t>
      </w:r>
      <w:r w:rsidR="00996CED" w:rsidRPr="0026514B">
        <w:rPr>
          <w:rFonts w:ascii="Arial" w:hAnsi="Arial" w:cs="Arial"/>
        </w:rPr>
        <w:t>Ist ein</w:t>
      </w:r>
      <w:r w:rsidR="00684DE7" w:rsidRPr="0026514B">
        <w:rPr>
          <w:rFonts w:ascii="Arial" w:hAnsi="Arial" w:cs="Arial"/>
        </w:rPr>
        <w:t>e nasse Reinigung mit Reinigungsmitteln</w:t>
      </w:r>
      <w:r w:rsidR="00996CED" w:rsidRPr="0026514B">
        <w:rPr>
          <w:rFonts w:ascii="Arial" w:hAnsi="Arial" w:cs="Arial"/>
        </w:rPr>
        <w:t xml:space="preserve"> nicht möglich, sind Flächendesinfektionsmittel zu nutzen. </w:t>
      </w:r>
      <w:r w:rsidR="00F47943" w:rsidRPr="0026514B">
        <w:rPr>
          <w:rFonts w:ascii="Arial" w:hAnsi="Arial" w:cs="Arial"/>
        </w:rPr>
        <w:t xml:space="preserve">Das Feuerwehrhaus ist </w:t>
      </w:r>
      <w:r w:rsidR="00996CED" w:rsidRPr="0026514B">
        <w:rPr>
          <w:rFonts w:ascii="Arial" w:hAnsi="Arial" w:cs="Arial"/>
        </w:rPr>
        <w:t xml:space="preserve">im Sanitärbereich und im Schulungsraum </w:t>
      </w:r>
      <w:r w:rsidR="00684DE7" w:rsidRPr="0026514B">
        <w:rPr>
          <w:rFonts w:ascii="Arial" w:hAnsi="Arial" w:cs="Arial"/>
        </w:rPr>
        <w:t>nach jeder Nutzung mindestens</w:t>
      </w:r>
      <w:r w:rsidR="00442086" w:rsidRPr="0026514B">
        <w:rPr>
          <w:rFonts w:ascii="Arial" w:hAnsi="Arial" w:cs="Arial"/>
        </w:rPr>
        <w:t xml:space="preserve"> </w:t>
      </w:r>
      <w:r w:rsidR="00F47943" w:rsidRPr="0026514B">
        <w:rPr>
          <w:rFonts w:ascii="Arial" w:hAnsi="Arial" w:cs="Arial"/>
        </w:rPr>
        <w:t>zu reinigen.</w:t>
      </w:r>
    </w:p>
    <w:p w:rsidR="006B4EEB" w:rsidRDefault="006B4EEB">
      <w:pPr>
        <w:rPr>
          <w:rFonts w:ascii="Arial" w:hAnsi="Arial" w:cs="Arial"/>
          <w:b/>
        </w:rPr>
      </w:pPr>
      <w:r>
        <w:rPr>
          <w:rFonts w:ascii="Arial" w:hAnsi="Arial" w:cs="Arial"/>
          <w:b/>
        </w:rPr>
        <w:br w:type="page"/>
      </w:r>
    </w:p>
    <w:p w:rsidR="00D709DE" w:rsidRPr="0026514B" w:rsidRDefault="00F47943" w:rsidP="0026514B">
      <w:pPr>
        <w:spacing w:line="276" w:lineRule="auto"/>
        <w:jc w:val="both"/>
        <w:rPr>
          <w:rFonts w:ascii="Arial" w:hAnsi="Arial" w:cs="Arial"/>
          <w:b/>
        </w:rPr>
      </w:pPr>
      <w:r w:rsidRPr="0026514B">
        <w:rPr>
          <w:rFonts w:ascii="Arial" w:hAnsi="Arial" w:cs="Arial"/>
          <w:b/>
        </w:rPr>
        <w:lastRenderedPageBreak/>
        <w:t>Anlage 1:</w:t>
      </w:r>
      <w:r w:rsidRPr="0026514B">
        <w:rPr>
          <w:rFonts w:ascii="Arial" w:hAnsi="Arial" w:cs="Arial"/>
          <w:b/>
        </w:rPr>
        <w:tab/>
        <w:t>Beispiel für die Festlegung von Laufwegen im Feuerwehrhaus</w:t>
      </w:r>
    </w:p>
    <w:p w:rsidR="00F47943" w:rsidRPr="0026514B" w:rsidRDefault="009A343C" w:rsidP="0026514B">
      <w:pPr>
        <w:spacing w:line="276" w:lineRule="auto"/>
        <w:jc w:val="both"/>
        <w:rPr>
          <w:rFonts w:ascii="Arial" w:hAnsi="Arial" w:cs="Arial"/>
        </w:rPr>
      </w:pPr>
      <w:r w:rsidRPr="0026514B">
        <w:rPr>
          <w:rFonts w:ascii="Arial" w:hAnsi="Arial" w:cs="Arial"/>
          <w:noProof/>
          <w:lang w:eastAsia="de-DE"/>
        </w:rPr>
        <w:drawing>
          <wp:inline distT="0" distB="0" distL="0" distR="0">
            <wp:extent cx="6079180" cy="5791200"/>
            <wp:effectExtent l="19050" t="19050" r="17145" b="190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85846" cy="5797551"/>
                    </a:xfrm>
                    <a:prstGeom prst="rect">
                      <a:avLst/>
                    </a:prstGeom>
                    <a:noFill/>
                    <a:ln w="12700">
                      <a:solidFill>
                        <a:schemeClr val="tx1"/>
                      </a:solidFill>
                    </a:ln>
                  </pic:spPr>
                </pic:pic>
              </a:graphicData>
            </a:graphic>
          </wp:inline>
        </w:drawing>
      </w:r>
    </w:p>
    <w:p w:rsidR="009A343C" w:rsidRPr="0026514B" w:rsidRDefault="009A343C" w:rsidP="0026514B">
      <w:pPr>
        <w:spacing w:line="276" w:lineRule="auto"/>
        <w:rPr>
          <w:rFonts w:ascii="Arial" w:hAnsi="Arial" w:cs="Arial"/>
        </w:rPr>
      </w:pPr>
      <w:r w:rsidRPr="0026514B">
        <w:rPr>
          <w:rFonts w:ascii="Arial" w:hAnsi="Arial" w:cs="Arial"/>
        </w:rPr>
        <w:br w:type="page"/>
      </w:r>
    </w:p>
    <w:p w:rsidR="00F47943" w:rsidRPr="0026514B" w:rsidRDefault="00197C4E" w:rsidP="0026514B">
      <w:pPr>
        <w:spacing w:after="0" w:line="276" w:lineRule="auto"/>
        <w:ind w:left="1134" w:hanging="1134"/>
        <w:jc w:val="both"/>
        <w:rPr>
          <w:rFonts w:ascii="Arial" w:hAnsi="Arial" w:cs="Arial"/>
          <w:b/>
        </w:rPr>
      </w:pPr>
      <w:r w:rsidRPr="0026514B">
        <w:rPr>
          <w:rFonts w:ascii="Arial" w:hAnsi="Arial" w:cs="Arial"/>
          <w:b/>
        </w:rPr>
        <w:lastRenderedPageBreak/>
        <w:t>Anlage 2:</w:t>
      </w:r>
      <w:r w:rsidRPr="0026514B">
        <w:rPr>
          <w:rFonts w:ascii="Arial" w:hAnsi="Arial" w:cs="Arial"/>
          <w:b/>
        </w:rPr>
        <w:tab/>
      </w:r>
      <w:r w:rsidR="0034540B" w:rsidRPr="0026514B">
        <w:rPr>
          <w:rFonts w:ascii="Arial" w:hAnsi="Arial" w:cs="Arial"/>
          <w:b/>
        </w:rPr>
        <w:t>Beispiel</w:t>
      </w:r>
      <w:r w:rsidR="00D1260D" w:rsidRPr="0026514B">
        <w:rPr>
          <w:rFonts w:ascii="Arial" w:hAnsi="Arial" w:cs="Arial"/>
          <w:b/>
        </w:rPr>
        <w:t xml:space="preserve"> für die Inhalte einer</w:t>
      </w:r>
      <w:r w:rsidR="0034540B" w:rsidRPr="0026514B">
        <w:rPr>
          <w:rFonts w:ascii="Arial" w:hAnsi="Arial" w:cs="Arial"/>
          <w:b/>
        </w:rPr>
        <w:t xml:space="preserve"> </w:t>
      </w:r>
      <w:r w:rsidRPr="0026514B">
        <w:rPr>
          <w:rFonts w:ascii="Arial" w:hAnsi="Arial" w:cs="Arial"/>
          <w:b/>
        </w:rPr>
        <w:t xml:space="preserve">Unterweisung gemäß </w:t>
      </w:r>
      <w:r w:rsidR="00BB0F56">
        <w:rPr>
          <w:rFonts w:ascii="Arial" w:hAnsi="Arial" w:cs="Arial"/>
          <w:b/>
        </w:rPr>
        <w:t>RdErl. 34.1-13202-47 v. 16.04.2021</w:t>
      </w:r>
      <w:r w:rsidR="0034540B" w:rsidRPr="0026514B">
        <w:rPr>
          <w:rFonts w:ascii="Arial" w:hAnsi="Arial" w:cs="Arial"/>
          <w:b/>
        </w:rPr>
        <w:t xml:space="preserve"> und § 14 BioStoffV</w:t>
      </w:r>
    </w:p>
    <w:p w:rsidR="00D1260D" w:rsidRPr="0026514B" w:rsidRDefault="00D1260D" w:rsidP="0026514B">
      <w:pPr>
        <w:spacing w:after="0" w:line="276" w:lineRule="auto"/>
        <w:ind w:left="1134" w:hanging="1134"/>
        <w:jc w:val="both"/>
        <w:rPr>
          <w:rFonts w:ascii="Arial" w:hAnsi="Arial" w:cs="Arial"/>
          <w:b/>
        </w:rPr>
      </w:pPr>
    </w:p>
    <w:p w:rsidR="009C7699" w:rsidRPr="0026514B" w:rsidRDefault="00BB0F56" w:rsidP="009C7699">
      <w:pPr>
        <w:pStyle w:val="Listenabsatz"/>
        <w:numPr>
          <w:ilvl w:val="0"/>
          <w:numId w:val="2"/>
        </w:numPr>
        <w:spacing w:line="276" w:lineRule="auto"/>
        <w:jc w:val="both"/>
        <w:rPr>
          <w:rFonts w:ascii="Arial" w:hAnsi="Arial" w:cs="Arial"/>
        </w:rPr>
      </w:pPr>
      <w:r>
        <w:rPr>
          <w:rFonts w:ascii="Arial" w:hAnsi="Arial" w:cs="Arial"/>
        </w:rPr>
        <w:t xml:space="preserve">Im Gebäude </w:t>
      </w:r>
      <w:r w:rsidR="00F01DAD">
        <w:rPr>
          <w:rFonts w:ascii="Arial" w:hAnsi="Arial" w:cs="Arial"/>
        </w:rPr>
        <w:t xml:space="preserve">ist </w:t>
      </w:r>
      <w:r>
        <w:rPr>
          <w:rFonts w:ascii="Arial" w:hAnsi="Arial" w:cs="Arial"/>
        </w:rPr>
        <w:t>mindestens ein</w:t>
      </w:r>
      <w:r w:rsidR="009C7699">
        <w:rPr>
          <w:rFonts w:ascii="Arial" w:hAnsi="Arial" w:cs="Arial"/>
        </w:rPr>
        <w:t xml:space="preserve"> medizinischer</w:t>
      </w:r>
      <w:r>
        <w:rPr>
          <w:rFonts w:ascii="Arial" w:hAnsi="Arial" w:cs="Arial"/>
        </w:rPr>
        <w:t xml:space="preserve"> Mund-Nase-Schutz (MNS) </w:t>
      </w:r>
      <w:r w:rsidR="00F01DAD">
        <w:rPr>
          <w:rFonts w:ascii="Arial" w:hAnsi="Arial" w:cs="Arial"/>
        </w:rPr>
        <w:t xml:space="preserve">zu </w:t>
      </w:r>
      <w:r>
        <w:rPr>
          <w:rFonts w:ascii="Arial" w:hAnsi="Arial" w:cs="Arial"/>
        </w:rPr>
        <w:t>tragen, der nur am Sitzplatz im Schulungsraum</w:t>
      </w:r>
      <w:r w:rsidR="009C7699">
        <w:rPr>
          <w:rFonts w:ascii="Arial" w:hAnsi="Arial" w:cs="Arial"/>
        </w:rPr>
        <w:t xml:space="preserve">, sofern alle Personen im Raum </w:t>
      </w:r>
      <w:r w:rsidR="00F01DAD">
        <w:rPr>
          <w:rFonts w:ascii="Arial" w:hAnsi="Arial" w:cs="Arial"/>
        </w:rPr>
        <w:t>sitzen, abgenommen werden darf.</w:t>
      </w:r>
      <w:r w:rsidR="009C7699">
        <w:rPr>
          <w:rFonts w:ascii="Arial" w:hAnsi="Arial" w:cs="Arial"/>
        </w:rPr>
        <w:t xml:space="preserve"> </w:t>
      </w:r>
      <w:r w:rsidR="009C7699" w:rsidRPr="0026514B">
        <w:rPr>
          <w:rFonts w:ascii="Arial" w:hAnsi="Arial" w:cs="Arial"/>
        </w:rPr>
        <w:t>Vor dem Aufsetzen Hände waschen</w:t>
      </w:r>
      <w:r w:rsidR="000345EB">
        <w:rPr>
          <w:rFonts w:ascii="Arial" w:hAnsi="Arial" w:cs="Arial"/>
        </w:rPr>
        <w:t xml:space="preserve"> oder desinfizieren</w:t>
      </w:r>
      <w:r w:rsidR="009C7699" w:rsidRPr="0026514B">
        <w:rPr>
          <w:rFonts w:ascii="Arial" w:hAnsi="Arial" w:cs="Arial"/>
        </w:rPr>
        <w:t xml:space="preserve"> und frischen Mund-Nase-Schutz verwenden. Die dem Gesicht zugewandte Seite des Mund-Nase-Schutz nicht mit </w:t>
      </w:r>
      <w:r w:rsidR="009C7699">
        <w:rPr>
          <w:rFonts w:ascii="Arial" w:hAnsi="Arial" w:cs="Arial"/>
        </w:rPr>
        <w:t xml:space="preserve">den </w:t>
      </w:r>
      <w:r w:rsidR="009C7699" w:rsidRPr="0026514B">
        <w:rPr>
          <w:rFonts w:ascii="Arial" w:hAnsi="Arial" w:cs="Arial"/>
        </w:rPr>
        <w:t>Händen berühren.</w:t>
      </w:r>
    </w:p>
    <w:p w:rsidR="00197C4E" w:rsidRPr="0026514B" w:rsidRDefault="00D24C86" w:rsidP="0026514B">
      <w:pPr>
        <w:pStyle w:val="Listenabsatz"/>
        <w:numPr>
          <w:ilvl w:val="0"/>
          <w:numId w:val="2"/>
        </w:numPr>
        <w:spacing w:line="276" w:lineRule="auto"/>
        <w:jc w:val="both"/>
        <w:rPr>
          <w:rFonts w:ascii="Arial" w:hAnsi="Arial" w:cs="Arial"/>
        </w:rPr>
      </w:pPr>
      <w:r w:rsidRPr="0026514B">
        <w:rPr>
          <w:rFonts w:ascii="Arial" w:hAnsi="Arial" w:cs="Arial"/>
        </w:rPr>
        <w:t>Abstand von mind. 1,50 m zu anderen Personen einhalten (Tröpfcheninfektion</w:t>
      </w:r>
      <w:r w:rsidR="00261F21" w:rsidRPr="0026514B">
        <w:rPr>
          <w:rFonts w:ascii="Arial" w:hAnsi="Arial" w:cs="Arial"/>
        </w:rPr>
        <w:t xml:space="preserve"> vermeiden</w:t>
      </w:r>
      <w:r w:rsidRPr="0026514B">
        <w:rPr>
          <w:rFonts w:ascii="Arial" w:hAnsi="Arial" w:cs="Arial"/>
        </w:rPr>
        <w:t>)</w:t>
      </w:r>
      <w:r w:rsidR="00442086" w:rsidRPr="0026514B">
        <w:rPr>
          <w:rFonts w:ascii="Arial" w:hAnsi="Arial" w:cs="Arial"/>
        </w:rPr>
        <w:t>.</w:t>
      </w:r>
    </w:p>
    <w:p w:rsidR="00DB6494" w:rsidRPr="0026514B" w:rsidRDefault="00DB6494" w:rsidP="0026514B">
      <w:pPr>
        <w:pStyle w:val="Listenabsatz"/>
        <w:numPr>
          <w:ilvl w:val="0"/>
          <w:numId w:val="2"/>
        </w:numPr>
        <w:spacing w:line="276" w:lineRule="auto"/>
        <w:jc w:val="both"/>
        <w:rPr>
          <w:rFonts w:ascii="Arial" w:hAnsi="Arial" w:cs="Arial"/>
        </w:rPr>
      </w:pPr>
      <w:r w:rsidRPr="0026514B">
        <w:rPr>
          <w:rFonts w:ascii="Arial" w:hAnsi="Arial" w:cs="Arial"/>
        </w:rPr>
        <w:t>Keine Berührungen oder Umarmung anderer Personen!</w:t>
      </w:r>
    </w:p>
    <w:p w:rsidR="00D24C86" w:rsidRPr="0026514B" w:rsidRDefault="00D24C86" w:rsidP="0026514B">
      <w:pPr>
        <w:pStyle w:val="Listenabsatz"/>
        <w:numPr>
          <w:ilvl w:val="0"/>
          <w:numId w:val="2"/>
        </w:numPr>
        <w:spacing w:line="276" w:lineRule="auto"/>
        <w:jc w:val="both"/>
        <w:rPr>
          <w:rFonts w:ascii="Arial" w:hAnsi="Arial" w:cs="Arial"/>
        </w:rPr>
      </w:pPr>
      <w:r w:rsidRPr="0026514B">
        <w:rPr>
          <w:rFonts w:ascii="Arial" w:hAnsi="Arial" w:cs="Arial"/>
        </w:rPr>
        <w:t>Laufweg</w:t>
      </w:r>
      <w:r w:rsidR="00261F21" w:rsidRPr="0026514B">
        <w:rPr>
          <w:rFonts w:ascii="Arial" w:hAnsi="Arial" w:cs="Arial"/>
        </w:rPr>
        <w:t>-R</w:t>
      </w:r>
      <w:r w:rsidRPr="0026514B">
        <w:rPr>
          <w:rFonts w:ascii="Arial" w:hAnsi="Arial" w:cs="Arial"/>
        </w:rPr>
        <w:t>egelung im Feuerwehrhaus einhalten (blaue Pfeile im Grundrissplan</w:t>
      </w:r>
      <w:r w:rsidR="00261F21" w:rsidRPr="0026514B">
        <w:rPr>
          <w:rFonts w:ascii="Arial" w:hAnsi="Arial" w:cs="Arial"/>
        </w:rPr>
        <w:t xml:space="preserve"> lt. Aushang</w:t>
      </w:r>
      <w:r w:rsidR="00442086" w:rsidRPr="0026514B">
        <w:rPr>
          <w:rFonts w:ascii="Arial" w:hAnsi="Arial" w:cs="Arial"/>
        </w:rPr>
        <w:t>, siehe Musterplan in Anlage 1</w:t>
      </w:r>
      <w:r w:rsidRPr="0026514B">
        <w:rPr>
          <w:rFonts w:ascii="Arial" w:hAnsi="Arial" w:cs="Arial"/>
        </w:rPr>
        <w:t>)</w:t>
      </w:r>
      <w:r w:rsidR="00442086" w:rsidRPr="0026514B">
        <w:rPr>
          <w:rFonts w:ascii="Arial" w:hAnsi="Arial" w:cs="Arial"/>
        </w:rPr>
        <w:t>. Hierdurch wird die Abstandsregelung umgesetzt.</w:t>
      </w:r>
    </w:p>
    <w:p w:rsidR="00423112" w:rsidRPr="0026514B" w:rsidRDefault="00423112" w:rsidP="0026514B">
      <w:pPr>
        <w:pStyle w:val="Listenabsatz"/>
        <w:numPr>
          <w:ilvl w:val="0"/>
          <w:numId w:val="2"/>
        </w:numPr>
        <w:spacing w:line="276" w:lineRule="auto"/>
        <w:jc w:val="both"/>
        <w:rPr>
          <w:rFonts w:ascii="Arial" w:hAnsi="Arial" w:cs="Arial"/>
        </w:rPr>
      </w:pPr>
      <w:r w:rsidRPr="0026514B">
        <w:rPr>
          <w:rFonts w:ascii="Arial" w:hAnsi="Arial" w:cs="Arial"/>
        </w:rPr>
        <w:t>Gesperrte Bereiche nicht betreten.</w:t>
      </w:r>
    </w:p>
    <w:p w:rsidR="00D24C86" w:rsidRPr="0026514B" w:rsidRDefault="00D24C86" w:rsidP="0026514B">
      <w:pPr>
        <w:pStyle w:val="Listenabsatz"/>
        <w:numPr>
          <w:ilvl w:val="0"/>
          <w:numId w:val="2"/>
        </w:numPr>
        <w:spacing w:line="276" w:lineRule="auto"/>
        <w:jc w:val="both"/>
        <w:rPr>
          <w:rFonts w:ascii="Arial" w:hAnsi="Arial" w:cs="Arial"/>
        </w:rPr>
      </w:pPr>
      <w:r w:rsidRPr="0026514B">
        <w:rPr>
          <w:rFonts w:ascii="Arial" w:hAnsi="Arial" w:cs="Arial"/>
        </w:rPr>
        <w:t>Niesetikette (in Taschentuch oder notfalls in Armbeuge niesen)</w:t>
      </w:r>
      <w:r w:rsidR="00442086" w:rsidRPr="0026514B">
        <w:rPr>
          <w:rFonts w:ascii="Arial" w:hAnsi="Arial" w:cs="Arial"/>
        </w:rPr>
        <w:t xml:space="preserve"> zur Mini</w:t>
      </w:r>
      <w:r w:rsidR="002A3651" w:rsidRPr="0026514B">
        <w:rPr>
          <w:rFonts w:ascii="Arial" w:hAnsi="Arial" w:cs="Arial"/>
        </w:rPr>
        <w:t>mierung der Aerosole in der Raum</w:t>
      </w:r>
      <w:r w:rsidR="00442086" w:rsidRPr="0026514B">
        <w:rPr>
          <w:rFonts w:ascii="Arial" w:hAnsi="Arial" w:cs="Arial"/>
        </w:rPr>
        <w:t>luft</w:t>
      </w:r>
      <w:r w:rsidR="002A3651" w:rsidRPr="0026514B">
        <w:rPr>
          <w:rFonts w:ascii="Arial" w:hAnsi="Arial" w:cs="Arial"/>
        </w:rPr>
        <w:t xml:space="preserve"> beachten</w:t>
      </w:r>
      <w:r w:rsidR="00442086" w:rsidRPr="0026514B">
        <w:rPr>
          <w:rFonts w:ascii="Arial" w:hAnsi="Arial" w:cs="Arial"/>
        </w:rPr>
        <w:t>.</w:t>
      </w:r>
    </w:p>
    <w:p w:rsidR="00D24C86" w:rsidRPr="0026514B" w:rsidRDefault="00D24C86" w:rsidP="0026514B">
      <w:pPr>
        <w:pStyle w:val="Listenabsatz"/>
        <w:numPr>
          <w:ilvl w:val="0"/>
          <w:numId w:val="2"/>
        </w:numPr>
        <w:spacing w:line="276" w:lineRule="auto"/>
        <w:jc w:val="both"/>
        <w:rPr>
          <w:rFonts w:ascii="Arial" w:hAnsi="Arial" w:cs="Arial"/>
        </w:rPr>
      </w:pPr>
      <w:r w:rsidRPr="0026514B">
        <w:rPr>
          <w:rFonts w:ascii="Arial" w:hAnsi="Arial" w:cs="Arial"/>
        </w:rPr>
        <w:t>Hände vom Gesicht fernhalten (Schmierinfektion)</w:t>
      </w:r>
      <w:r w:rsidR="00442086" w:rsidRPr="0026514B">
        <w:rPr>
          <w:rFonts w:ascii="Arial" w:hAnsi="Arial" w:cs="Arial"/>
        </w:rPr>
        <w:t>.</w:t>
      </w:r>
    </w:p>
    <w:p w:rsidR="00D24C86" w:rsidRPr="0026514B" w:rsidRDefault="00D24C86" w:rsidP="0026514B">
      <w:pPr>
        <w:pStyle w:val="Listenabsatz"/>
        <w:numPr>
          <w:ilvl w:val="0"/>
          <w:numId w:val="2"/>
        </w:numPr>
        <w:spacing w:line="276" w:lineRule="auto"/>
        <w:jc w:val="both"/>
        <w:rPr>
          <w:rFonts w:ascii="Arial" w:hAnsi="Arial" w:cs="Arial"/>
        </w:rPr>
      </w:pPr>
      <w:r w:rsidRPr="0026514B">
        <w:rPr>
          <w:rFonts w:ascii="Arial" w:hAnsi="Arial" w:cs="Arial"/>
        </w:rPr>
        <w:t xml:space="preserve">Hände </w:t>
      </w:r>
      <w:r w:rsidR="00261F21" w:rsidRPr="0026514B">
        <w:rPr>
          <w:rFonts w:ascii="Arial" w:hAnsi="Arial" w:cs="Arial"/>
        </w:rPr>
        <w:t>vorm Schulungsd</w:t>
      </w:r>
      <w:r w:rsidRPr="0026514B">
        <w:rPr>
          <w:rFonts w:ascii="Arial" w:hAnsi="Arial" w:cs="Arial"/>
        </w:rPr>
        <w:t xml:space="preserve">ienst im Feuerwehrhaus mind. 20 Sekunden mit Wasser und Seife waschen, alterativ 30 Sekunden mit </w:t>
      </w:r>
      <w:r w:rsidR="00261F21" w:rsidRPr="0026514B">
        <w:rPr>
          <w:rFonts w:ascii="Arial" w:hAnsi="Arial" w:cs="Arial"/>
        </w:rPr>
        <w:t xml:space="preserve">reichlich </w:t>
      </w:r>
      <w:r w:rsidRPr="0026514B">
        <w:rPr>
          <w:rFonts w:ascii="Arial" w:hAnsi="Arial" w:cs="Arial"/>
        </w:rPr>
        <w:t xml:space="preserve">Handdesinfektionsmittel </w:t>
      </w:r>
      <w:r w:rsidR="00261F21" w:rsidRPr="0026514B">
        <w:rPr>
          <w:rFonts w:ascii="Arial" w:hAnsi="Arial" w:cs="Arial"/>
        </w:rPr>
        <w:t xml:space="preserve">einreiben. </w:t>
      </w:r>
      <w:r w:rsidR="00996CED" w:rsidRPr="0026514B">
        <w:rPr>
          <w:rFonts w:ascii="Arial" w:hAnsi="Arial" w:cs="Arial"/>
        </w:rPr>
        <w:t>Spender sind im Feuerwehrhaus aufgestellt</w:t>
      </w:r>
      <w:r w:rsidR="00442086" w:rsidRPr="0026514B">
        <w:rPr>
          <w:rFonts w:ascii="Arial" w:hAnsi="Arial" w:cs="Arial"/>
        </w:rPr>
        <w:t>, siehe Musterplan in Anlage 1</w:t>
      </w:r>
      <w:r w:rsidR="00996CED" w:rsidRPr="0026514B">
        <w:rPr>
          <w:rFonts w:ascii="Arial" w:hAnsi="Arial" w:cs="Arial"/>
        </w:rPr>
        <w:t xml:space="preserve">. </w:t>
      </w:r>
      <w:r w:rsidR="00261F21" w:rsidRPr="0026514B">
        <w:rPr>
          <w:rFonts w:ascii="Arial" w:hAnsi="Arial" w:cs="Arial"/>
        </w:rPr>
        <w:t>Nach Toilettengang Hände mind. 20 Sekunden mit Wasser und Seife waschen.</w:t>
      </w:r>
    </w:p>
    <w:p w:rsidR="00DB6494" w:rsidRPr="0026514B" w:rsidRDefault="002A3651" w:rsidP="0026514B">
      <w:pPr>
        <w:pStyle w:val="Listenabsatz"/>
        <w:numPr>
          <w:ilvl w:val="0"/>
          <w:numId w:val="2"/>
        </w:numPr>
        <w:spacing w:line="276" w:lineRule="auto"/>
        <w:jc w:val="both"/>
        <w:rPr>
          <w:rFonts w:ascii="Arial" w:hAnsi="Arial" w:cs="Arial"/>
        </w:rPr>
      </w:pPr>
      <w:r w:rsidRPr="0026514B">
        <w:rPr>
          <w:rFonts w:ascii="Arial" w:hAnsi="Arial" w:cs="Arial"/>
        </w:rPr>
        <w:t>Benutzung der WC-Anlage</w:t>
      </w:r>
      <w:r w:rsidR="00DB6494" w:rsidRPr="0026514B">
        <w:rPr>
          <w:rFonts w:ascii="Arial" w:hAnsi="Arial" w:cs="Arial"/>
        </w:rPr>
        <w:t xml:space="preserve"> jeweils nur durch eine Person zurzeit.</w:t>
      </w:r>
    </w:p>
    <w:p w:rsidR="00D24C86" w:rsidRPr="0026514B" w:rsidRDefault="00D24C86" w:rsidP="0026514B">
      <w:pPr>
        <w:pStyle w:val="Listenabsatz"/>
        <w:numPr>
          <w:ilvl w:val="0"/>
          <w:numId w:val="2"/>
        </w:numPr>
        <w:spacing w:line="276" w:lineRule="auto"/>
        <w:jc w:val="both"/>
        <w:rPr>
          <w:rFonts w:ascii="Arial" w:hAnsi="Arial" w:cs="Arial"/>
        </w:rPr>
      </w:pPr>
      <w:r w:rsidRPr="0026514B">
        <w:rPr>
          <w:rFonts w:ascii="Arial" w:hAnsi="Arial" w:cs="Arial"/>
        </w:rPr>
        <w:t>Hautschutzplan beachten, um rissige Haut zu vermeiden</w:t>
      </w:r>
      <w:r w:rsidR="00442086" w:rsidRPr="0026514B">
        <w:rPr>
          <w:rFonts w:ascii="Arial" w:hAnsi="Arial" w:cs="Arial"/>
        </w:rPr>
        <w:t>. Aushang und Cremespender im WC.</w:t>
      </w:r>
    </w:p>
    <w:p w:rsidR="00D24C86" w:rsidRPr="0026514B" w:rsidRDefault="00D24C86" w:rsidP="0026514B">
      <w:pPr>
        <w:pStyle w:val="Listenabsatz"/>
        <w:numPr>
          <w:ilvl w:val="0"/>
          <w:numId w:val="2"/>
        </w:numPr>
        <w:spacing w:line="276" w:lineRule="auto"/>
        <w:jc w:val="both"/>
        <w:rPr>
          <w:rFonts w:ascii="Arial" w:hAnsi="Arial" w:cs="Arial"/>
        </w:rPr>
      </w:pPr>
      <w:r w:rsidRPr="0026514B">
        <w:rPr>
          <w:rFonts w:ascii="Arial" w:hAnsi="Arial" w:cs="Arial"/>
        </w:rPr>
        <w:t>Tür</w:t>
      </w:r>
      <w:r w:rsidR="00261F21" w:rsidRPr="0026514B">
        <w:rPr>
          <w:rFonts w:ascii="Arial" w:hAnsi="Arial" w:cs="Arial"/>
        </w:rPr>
        <w:t>griffe nicht mit der Hand betätigen, notfalls Ellenbogen einsetzen</w:t>
      </w:r>
      <w:r w:rsidR="007362C5" w:rsidRPr="0026514B">
        <w:rPr>
          <w:rFonts w:ascii="Arial" w:hAnsi="Arial" w:cs="Arial"/>
        </w:rPr>
        <w:t>.</w:t>
      </w:r>
      <w:r w:rsidR="00A96B06" w:rsidRPr="0026514B">
        <w:rPr>
          <w:rFonts w:ascii="Arial" w:hAnsi="Arial" w:cs="Arial"/>
        </w:rPr>
        <w:t xml:space="preserve"> Türen feststellen, sofern noch nicht erfolgt</w:t>
      </w:r>
      <w:r w:rsidR="0034540B" w:rsidRPr="0026514B">
        <w:rPr>
          <w:rFonts w:ascii="Arial" w:hAnsi="Arial" w:cs="Arial"/>
        </w:rPr>
        <w:t xml:space="preserve"> und es seitens des Brandschutzes keine Bedenken bestehen. Nach Dienstende Türen wieder schließen.</w:t>
      </w:r>
      <w:r w:rsidR="00423112" w:rsidRPr="0026514B">
        <w:rPr>
          <w:rFonts w:ascii="Arial" w:hAnsi="Arial" w:cs="Arial"/>
        </w:rPr>
        <w:t xml:space="preserve"> Türgriffe reinigen / desinfizieren.</w:t>
      </w:r>
    </w:p>
    <w:p w:rsidR="00DB6494" w:rsidRPr="0026514B" w:rsidRDefault="00DB6494" w:rsidP="0026514B">
      <w:pPr>
        <w:pStyle w:val="Listenabsatz"/>
        <w:numPr>
          <w:ilvl w:val="0"/>
          <w:numId w:val="2"/>
        </w:numPr>
        <w:spacing w:line="276" w:lineRule="auto"/>
        <w:jc w:val="both"/>
        <w:rPr>
          <w:rFonts w:ascii="Arial" w:hAnsi="Arial" w:cs="Arial"/>
        </w:rPr>
      </w:pPr>
      <w:r w:rsidRPr="0026514B">
        <w:rPr>
          <w:rFonts w:ascii="Arial" w:hAnsi="Arial" w:cs="Arial"/>
        </w:rPr>
        <w:t xml:space="preserve">Dauerlüftung des Schulungsraumes in Form einer Querlüftung sicherstellen. Sofern </w:t>
      </w:r>
      <w:r w:rsidR="00A96B06" w:rsidRPr="0026514B">
        <w:rPr>
          <w:rFonts w:ascii="Arial" w:hAnsi="Arial" w:cs="Arial"/>
        </w:rPr>
        <w:t xml:space="preserve">dies </w:t>
      </w:r>
      <w:r w:rsidRPr="0026514B">
        <w:rPr>
          <w:rFonts w:ascii="Arial" w:hAnsi="Arial" w:cs="Arial"/>
        </w:rPr>
        <w:t>wetterbedingt nicht möglich</w:t>
      </w:r>
      <w:r w:rsidR="00A96B06" w:rsidRPr="0026514B">
        <w:rPr>
          <w:rFonts w:ascii="Arial" w:hAnsi="Arial" w:cs="Arial"/>
        </w:rPr>
        <w:t xml:space="preserve"> ist</w:t>
      </w:r>
      <w:r w:rsidRPr="0026514B">
        <w:rPr>
          <w:rFonts w:ascii="Arial" w:hAnsi="Arial" w:cs="Arial"/>
        </w:rPr>
        <w:t xml:space="preserve">, mind. alle 45 Minuten Schulungsraum </w:t>
      </w:r>
      <w:r w:rsidR="002A3651" w:rsidRPr="0026514B">
        <w:rPr>
          <w:rFonts w:ascii="Arial" w:hAnsi="Arial" w:cs="Arial"/>
        </w:rPr>
        <w:t xml:space="preserve">mehrere Minuten </w:t>
      </w:r>
      <w:r w:rsidRPr="0026514B">
        <w:rPr>
          <w:rFonts w:ascii="Arial" w:hAnsi="Arial" w:cs="Arial"/>
        </w:rPr>
        <w:t>Stoßlüften.</w:t>
      </w:r>
    </w:p>
    <w:p w:rsidR="002A3651" w:rsidRPr="0026514B" w:rsidRDefault="002A3651" w:rsidP="0026514B">
      <w:pPr>
        <w:pStyle w:val="Listenabsatz"/>
        <w:numPr>
          <w:ilvl w:val="0"/>
          <w:numId w:val="2"/>
        </w:numPr>
        <w:spacing w:line="276" w:lineRule="auto"/>
        <w:jc w:val="both"/>
        <w:rPr>
          <w:rFonts w:ascii="Arial" w:hAnsi="Arial" w:cs="Arial"/>
        </w:rPr>
      </w:pPr>
      <w:r w:rsidRPr="0026514B">
        <w:rPr>
          <w:rFonts w:ascii="Arial" w:hAnsi="Arial" w:cs="Arial"/>
        </w:rPr>
        <w:t xml:space="preserve">Kaltgetränke nur </w:t>
      </w:r>
      <w:r w:rsidR="00EA1004" w:rsidRPr="0026514B">
        <w:rPr>
          <w:rFonts w:ascii="Arial" w:hAnsi="Arial" w:cs="Arial"/>
        </w:rPr>
        <w:t>durch eine Person und in</w:t>
      </w:r>
      <w:r w:rsidRPr="0026514B">
        <w:rPr>
          <w:rFonts w:ascii="Arial" w:hAnsi="Arial" w:cs="Arial"/>
        </w:rPr>
        <w:t xml:space="preserve"> verschlossenen Flaschen </w:t>
      </w:r>
      <w:r w:rsidR="0034540B" w:rsidRPr="0026514B">
        <w:rPr>
          <w:rFonts w:ascii="Arial" w:hAnsi="Arial" w:cs="Arial"/>
        </w:rPr>
        <w:t>(möglichst Schraubverschluss) bereitstellen</w:t>
      </w:r>
      <w:r w:rsidRPr="0026514B">
        <w:rPr>
          <w:rFonts w:ascii="Arial" w:hAnsi="Arial" w:cs="Arial"/>
        </w:rPr>
        <w:t>.</w:t>
      </w:r>
      <w:r w:rsidR="00A96B06" w:rsidRPr="0026514B">
        <w:rPr>
          <w:rFonts w:ascii="Arial" w:hAnsi="Arial" w:cs="Arial"/>
        </w:rPr>
        <w:t xml:space="preserve"> </w:t>
      </w:r>
      <w:r w:rsidR="00F01DAD">
        <w:rPr>
          <w:rFonts w:ascii="Arial" w:hAnsi="Arial" w:cs="Arial"/>
        </w:rPr>
        <w:t>Hierbei</w:t>
      </w:r>
      <w:r w:rsidR="0034540B" w:rsidRPr="0026514B">
        <w:rPr>
          <w:rFonts w:ascii="Arial" w:hAnsi="Arial" w:cs="Arial"/>
        </w:rPr>
        <w:t xml:space="preserve"> </w:t>
      </w:r>
      <w:r w:rsidR="00A96B06" w:rsidRPr="0026514B">
        <w:rPr>
          <w:rFonts w:ascii="Arial" w:hAnsi="Arial" w:cs="Arial"/>
        </w:rPr>
        <w:t xml:space="preserve">Abstandsregeln </w:t>
      </w:r>
      <w:r w:rsidR="00F01DAD">
        <w:rPr>
          <w:rFonts w:ascii="Arial" w:hAnsi="Arial" w:cs="Arial"/>
        </w:rPr>
        <w:t xml:space="preserve">und Tragepflicht für MNS </w:t>
      </w:r>
      <w:r w:rsidR="00A96B06" w:rsidRPr="0026514B">
        <w:rPr>
          <w:rFonts w:ascii="Arial" w:hAnsi="Arial" w:cs="Arial"/>
        </w:rPr>
        <w:t>beachten</w:t>
      </w:r>
      <w:r w:rsidR="0034540B" w:rsidRPr="0026514B">
        <w:rPr>
          <w:rFonts w:ascii="Arial" w:hAnsi="Arial" w:cs="Arial"/>
        </w:rPr>
        <w:t>!</w:t>
      </w:r>
    </w:p>
    <w:p w:rsidR="0034540B" w:rsidRPr="0026514B" w:rsidRDefault="0034540B" w:rsidP="0026514B">
      <w:pPr>
        <w:pStyle w:val="Listenabsatz"/>
        <w:numPr>
          <w:ilvl w:val="0"/>
          <w:numId w:val="2"/>
        </w:numPr>
        <w:spacing w:line="276" w:lineRule="auto"/>
        <w:jc w:val="both"/>
        <w:rPr>
          <w:rFonts w:ascii="Arial" w:hAnsi="Arial" w:cs="Arial"/>
        </w:rPr>
      </w:pPr>
      <w:r w:rsidRPr="0026514B">
        <w:rPr>
          <w:rFonts w:ascii="Arial" w:hAnsi="Arial" w:cs="Arial"/>
        </w:rPr>
        <w:t xml:space="preserve">Gegenstände sind unmittelbar vor Weitergabe </w:t>
      </w:r>
      <w:r w:rsidR="00D1260D" w:rsidRPr="0026514B">
        <w:rPr>
          <w:rFonts w:ascii="Arial" w:hAnsi="Arial" w:cs="Arial"/>
        </w:rPr>
        <w:t xml:space="preserve">oder erneuter Benutzung durch andere Personen fachgerecht </w:t>
      </w:r>
      <w:r w:rsidRPr="0026514B">
        <w:rPr>
          <w:rFonts w:ascii="Arial" w:hAnsi="Arial" w:cs="Arial"/>
        </w:rPr>
        <w:t>zu desinfizieren.</w:t>
      </w:r>
    </w:p>
    <w:p w:rsidR="002A3651" w:rsidRPr="0026514B" w:rsidRDefault="002A3651" w:rsidP="0026514B">
      <w:pPr>
        <w:pStyle w:val="Listenabsatz"/>
        <w:numPr>
          <w:ilvl w:val="0"/>
          <w:numId w:val="2"/>
        </w:numPr>
        <w:spacing w:line="276" w:lineRule="auto"/>
        <w:jc w:val="both"/>
        <w:rPr>
          <w:rFonts w:ascii="Arial" w:hAnsi="Arial" w:cs="Arial"/>
        </w:rPr>
      </w:pPr>
      <w:r w:rsidRPr="0026514B">
        <w:rPr>
          <w:rFonts w:ascii="Arial" w:hAnsi="Arial" w:cs="Arial"/>
        </w:rPr>
        <w:t>Nicht essen.</w:t>
      </w:r>
    </w:p>
    <w:p w:rsidR="002A3651" w:rsidRPr="0026514B" w:rsidRDefault="002A3651" w:rsidP="0026514B">
      <w:pPr>
        <w:pStyle w:val="Listenabsatz"/>
        <w:numPr>
          <w:ilvl w:val="0"/>
          <w:numId w:val="2"/>
        </w:numPr>
        <w:spacing w:line="276" w:lineRule="auto"/>
        <w:jc w:val="both"/>
        <w:rPr>
          <w:rFonts w:ascii="Arial" w:hAnsi="Arial" w:cs="Arial"/>
        </w:rPr>
      </w:pPr>
      <w:r w:rsidRPr="0026514B">
        <w:rPr>
          <w:rFonts w:ascii="Arial" w:hAnsi="Arial" w:cs="Arial"/>
        </w:rPr>
        <w:t xml:space="preserve">Gesellige Zusammenkünfte nach dem Dienst </w:t>
      </w:r>
      <w:r w:rsidR="00A96B06" w:rsidRPr="0026514B">
        <w:rPr>
          <w:rFonts w:ascii="Arial" w:hAnsi="Arial" w:cs="Arial"/>
        </w:rPr>
        <w:t>sind nicht zulässig</w:t>
      </w:r>
      <w:r w:rsidR="0034540B" w:rsidRPr="0026514B">
        <w:rPr>
          <w:rFonts w:ascii="Arial" w:hAnsi="Arial" w:cs="Arial"/>
        </w:rPr>
        <w:t>. D</w:t>
      </w:r>
      <w:r w:rsidR="00A96B06" w:rsidRPr="0026514B">
        <w:rPr>
          <w:rFonts w:ascii="Arial" w:hAnsi="Arial" w:cs="Arial"/>
        </w:rPr>
        <w:t>as Feuerwehrhaus ist zügig auf den gekennzeichneten Weg zu verlassen</w:t>
      </w:r>
      <w:r w:rsidRPr="0026514B">
        <w:rPr>
          <w:rFonts w:ascii="Arial" w:hAnsi="Arial" w:cs="Arial"/>
        </w:rPr>
        <w:t>.</w:t>
      </w:r>
    </w:p>
    <w:p w:rsidR="00261F21" w:rsidRPr="0026514B" w:rsidRDefault="00261F21" w:rsidP="0026514B">
      <w:pPr>
        <w:pStyle w:val="Listenabsatz"/>
        <w:numPr>
          <w:ilvl w:val="0"/>
          <w:numId w:val="2"/>
        </w:numPr>
        <w:spacing w:line="276" w:lineRule="auto"/>
        <w:jc w:val="both"/>
        <w:rPr>
          <w:rFonts w:ascii="Arial" w:hAnsi="Arial" w:cs="Arial"/>
        </w:rPr>
      </w:pPr>
      <w:r w:rsidRPr="0026514B">
        <w:rPr>
          <w:rFonts w:ascii="Arial" w:hAnsi="Arial" w:cs="Arial"/>
        </w:rPr>
        <w:t>Beachten Sie die Allgemeinverfügung des Landes Niedersachsen zur Corona-Pandemie auch im privaten Bereich</w:t>
      </w:r>
      <w:r w:rsidR="007362C5" w:rsidRPr="0026514B">
        <w:rPr>
          <w:rFonts w:ascii="Arial" w:hAnsi="Arial" w:cs="Arial"/>
        </w:rPr>
        <w:t>.</w:t>
      </w:r>
    </w:p>
    <w:p w:rsidR="00684DE7" w:rsidRPr="0026514B" w:rsidRDefault="00684DE7" w:rsidP="0026514B">
      <w:pPr>
        <w:spacing w:line="276" w:lineRule="auto"/>
        <w:rPr>
          <w:rFonts w:ascii="Arial" w:hAnsi="Arial" w:cs="Arial"/>
        </w:rPr>
      </w:pPr>
      <w:r w:rsidRPr="0026514B">
        <w:rPr>
          <w:rFonts w:ascii="Arial" w:hAnsi="Arial" w:cs="Arial"/>
        </w:rPr>
        <w:br w:type="page"/>
      </w:r>
    </w:p>
    <w:p w:rsidR="00261F21" w:rsidRPr="0026514B" w:rsidRDefault="00684DE7" w:rsidP="0026514B">
      <w:pPr>
        <w:spacing w:line="276" w:lineRule="auto"/>
        <w:ind w:left="360"/>
        <w:jc w:val="both"/>
        <w:rPr>
          <w:rFonts w:ascii="Arial" w:hAnsi="Arial" w:cs="Arial"/>
          <w:b/>
        </w:rPr>
      </w:pPr>
      <w:r w:rsidRPr="0026514B">
        <w:rPr>
          <w:rFonts w:ascii="Arial" w:hAnsi="Arial" w:cs="Arial"/>
          <w:b/>
        </w:rPr>
        <w:lastRenderedPageBreak/>
        <w:t>Anlage 3:</w:t>
      </w:r>
      <w:r w:rsidRPr="0026514B">
        <w:rPr>
          <w:rFonts w:ascii="Arial" w:hAnsi="Arial" w:cs="Arial"/>
          <w:b/>
        </w:rPr>
        <w:tab/>
        <w:t>Muster einer Betriebsanweisung</w:t>
      </w:r>
      <w:r w:rsidR="007A7FA7" w:rsidRPr="0026514B">
        <w:rPr>
          <w:rFonts w:ascii="Arial" w:hAnsi="Arial" w:cs="Arial"/>
          <w:b/>
        </w:rPr>
        <w:t xml:space="preserve"> g</w:t>
      </w:r>
      <w:r w:rsidRPr="0026514B">
        <w:rPr>
          <w:rFonts w:ascii="Arial" w:hAnsi="Arial" w:cs="Arial"/>
          <w:b/>
        </w:rPr>
        <w:t>emäß § 14 BioStoffV</w:t>
      </w:r>
    </w:p>
    <w:p w:rsidR="007A7FA7" w:rsidRPr="0026514B" w:rsidRDefault="00F34F26" w:rsidP="0026514B">
      <w:pPr>
        <w:spacing w:line="276" w:lineRule="auto"/>
        <w:rPr>
          <w:rFonts w:ascii="Arial" w:hAnsi="Arial" w:cs="Arial"/>
        </w:rPr>
      </w:pPr>
      <w:r>
        <w:rPr>
          <w:noProof/>
          <w:lang w:eastAsia="de-DE"/>
        </w:rPr>
        <w:drawing>
          <wp:anchor distT="0" distB="0" distL="114300" distR="114300" simplePos="0" relativeHeight="251658240" behindDoc="0" locked="0" layoutInCell="1" allowOverlap="0">
            <wp:simplePos x="0" y="0"/>
            <wp:positionH relativeFrom="column">
              <wp:posOffset>405130</wp:posOffset>
            </wp:positionH>
            <wp:positionV relativeFrom="paragraph">
              <wp:posOffset>4445</wp:posOffset>
            </wp:positionV>
            <wp:extent cx="4640400" cy="6696000"/>
            <wp:effectExtent l="0" t="0" r="825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640400" cy="6696000"/>
                    </a:xfrm>
                    <a:prstGeom prst="rect">
                      <a:avLst/>
                    </a:prstGeom>
                  </pic:spPr>
                </pic:pic>
              </a:graphicData>
            </a:graphic>
            <wp14:sizeRelH relativeFrom="margin">
              <wp14:pctWidth>0</wp14:pctWidth>
            </wp14:sizeRelH>
            <wp14:sizeRelV relativeFrom="margin">
              <wp14:pctHeight>0</wp14:pctHeight>
            </wp14:sizeRelV>
          </wp:anchor>
        </w:drawing>
      </w:r>
    </w:p>
    <w:p w:rsidR="00D1260D" w:rsidRDefault="00D1260D" w:rsidP="0026514B">
      <w:pPr>
        <w:spacing w:line="276" w:lineRule="auto"/>
        <w:rPr>
          <w:rFonts w:ascii="Arial" w:hAnsi="Arial" w:cs="Arial"/>
        </w:rPr>
      </w:pPr>
    </w:p>
    <w:p w:rsidR="00F34F26" w:rsidRDefault="00F34F26">
      <w:pPr>
        <w:rPr>
          <w:rFonts w:ascii="Arial" w:hAnsi="Arial" w:cs="Arial"/>
        </w:rPr>
      </w:pPr>
      <w:r>
        <w:rPr>
          <w:rFonts w:ascii="Arial" w:hAnsi="Arial" w:cs="Arial"/>
        </w:rPr>
        <w:br w:type="page"/>
      </w:r>
    </w:p>
    <w:p w:rsidR="00F34F26" w:rsidRPr="0026514B" w:rsidRDefault="00F34F26" w:rsidP="0026514B">
      <w:pPr>
        <w:spacing w:line="276" w:lineRule="auto"/>
        <w:rPr>
          <w:rFonts w:ascii="Arial" w:hAnsi="Arial" w:cs="Arial"/>
        </w:rPr>
      </w:pPr>
      <w:r>
        <w:rPr>
          <w:noProof/>
          <w:lang w:eastAsia="de-DE"/>
        </w:rPr>
        <w:drawing>
          <wp:anchor distT="0" distB="0" distL="114300" distR="114300" simplePos="0" relativeHeight="251659264" behindDoc="0" locked="0" layoutInCell="1" allowOverlap="1">
            <wp:simplePos x="0" y="0"/>
            <wp:positionH relativeFrom="column">
              <wp:posOffset>481330</wp:posOffset>
            </wp:positionH>
            <wp:positionV relativeFrom="paragraph">
              <wp:posOffset>547</wp:posOffset>
            </wp:positionV>
            <wp:extent cx="4705200" cy="6714000"/>
            <wp:effectExtent l="0" t="0" r="63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705200" cy="6714000"/>
                    </a:xfrm>
                    <a:prstGeom prst="rect">
                      <a:avLst/>
                    </a:prstGeom>
                  </pic:spPr>
                </pic:pic>
              </a:graphicData>
            </a:graphic>
            <wp14:sizeRelH relativeFrom="margin">
              <wp14:pctWidth>0</wp14:pctWidth>
            </wp14:sizeRelH>
            <wp14:sizeRelV relativeFrom="margin">
              <wp14:pctHeight>0</wp14:pctHeight>
            </wp14:sizeRelV>
          </wp:anchor>
        </w:drawing>
      </w:r>
    </w:p>
    <w:sectPr w:rsidR="00F34F26" w:rsidRPr="0026514B">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9D5" w:rsidRDefault="00B629D5" w:rsidP="00B254FD">
      <w:pPr>
        <w:spacing w:after="0" w:line="240" w:lineRule="auto"/>
      </w:pPr>
      <w:r>
        <w:separator/>
      </w:r>
    </w:p>
  </w:endnote>
  <w:endnote w:type="continuationSeparator" w:id="0">
    <w:p w:rsidR="00B629D5" w:rsidRDefault="00B629D5" w:rsidP="00B2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9D5" w:rsidRDefault="00B629D5" w:rsidP="00B254FD">
      <w:pPr>
        <w:spacing w:after="0" w:line="240" w:lineRule="auto"/>
      </w:pPr>
      <w:r>
        <w:separator/>
      </w:r>
    </w:p>
  </w:footnote>
  <w:footnote w:type="continuationSeparator" w:id="0">
    <w:p w:rsidR="00B629D5" w:rsidRDefault="00B629D5" w:rsidP="00B25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FD" w:rsidRPr="0026514B" w:rsidRDefault="00612A19" w:rsidP="009E7864">
    <w:pPr>
      <w:pStyle w:val="Kopfzeile"/>
      <w:jc w:val="center"/>
      <w:rPr>
        <w:rFonts w:ascii="Arial" w:hAnsi="Arial" w:cs="Arial"/>
        <w:sz w:val="28"/>
        <w:szCs w:val="28"/>
      </w:rPr>
    </w:pPr>
    <w:r w:rsidRPr="0026514B">
      <w:rPr>
        <w:rFonts w:ascii="Arial" w:hAnsi="Arial" w:cs="Arial"/>
        <w:b/>
        <w:sz w:val="28"/>
        <w:szCs w:val="28"/>
      </w:rPr>
      <w:t xml:space="preserve">Beispiel einer </w:t>
    </w:r>
    <w:r w:rsidR="00B254FD" w:rsidRPr="0026514B">
      <w:rPr>
        <w:rFonts w:ascii="Arial" w:hAnsi="Arial" w:cs="Arial"/>
        <w:b/>
        <w:sz w:val="28"/>
        <w:szCs w:val="28"/>
      </w:rPr>
      <w:t>DIENSTANWEISUNG</w:t>
    </w:r>
  </w:p>
  <w:p w:rsidR="00B254FD" w:rsidRPr="0026514B" w:rsidRDefault="00B254FD" w:rsidP="009E7864">
    <w:pPr>
      <w:pStyle w:val="Kopfzeile"/>
      <w:jc w:val="center"/>
      <w:rPr>
        <w:rFonts w:ascii="Arial" w:hAnsi="Arial" w:cs="Arial"/>
        <w:b/>
        <w:sz w:val="28"/>
        <w:szCs w:val="28"/>
      </w:rPr>
    </w:pPr>
    <w:r w:rsidRPr="0026514B">
      <w:rPr>
        <w:rFonts w:ascii="Arial" w:hAnsi="Arial" w:cs="Arial"/>
        <w:b/>
        <w:sz w:val="28"/>
        <w:szCs w:val="28"/>
      </w:rPr>
      <w:t xml:space="preserve">zur Umsetzung </w:t>
    </w:r>
    <w:r w:rsidR="00357A57" w:rsidRPr="0026514B">
      <w:rPr>
        <w:rFonts w:ascii="Arial" w:hAnsi="Arial" w:cs="Arial"/>
        <w:b/>
        <w:sz w:val="28"/>
        <w:szCs w:val="28"/>
      </w:rPr>
      <w:t xml:space="preserve">der </w:t>
    </w:r>
    <w:r w:rsidR="00357A57" w:rsidRPr="0026514B">
      <w:rPr>
        <w:rFonts w:ascii="Arial" w:hAnsi="Arial" w:cs="Arial"/>
        <w:b/>
        <w:sz w:val="28"/>
        <w:szCs w:val="28"/>
        <w:u w:val="single"/>
      </w:rPr>
      <w:t>Stufe 1</w:t>
    </w:r>
    <w:r w:rsidR="00357A57" w:rsidRPr="0026514B">
      <w:rPr>
        <w:rFonts w:ascii="Arial" w:hAnsi="Arial" w:cs="Arial"/>
        <w:b/>
        <w:sz w:val="28"/>
        <w:szCs w:val="28"/>
      </w:rPr>
      <w:t xml:space="preserve"> </w:t>
    </w:r>
    <w:r w:rsidR="000410D8">
      <w:rPr>
        <w:rFonts w:ascii="Arial" w:hAnsi="Arial" w:cs="Arial"/>
        <w:b/>
        <w:sz w:val="28"/>
        <w:szCs w:val="28"/>
      </w:rPr>
      <w:t xml:space="preserve">des </w:t>
    </w:r>
    <w:r w:rsidRPr="0026514B">
      <w:rPr>
        <w:rFonts w:ascii="Arial" w:hAnsi="Arial" w:cs="Arial"/>
        <w:b/>
        <w:sz w:val="28"/>
        <w:szCs w:val="28"/>
      </w:rPr>
      <w:t xml:space="preserve">Erl. </w:t>
    </w:r>
    <w:r w:rsidR="00261F21" w:rsidRPr="0026514B">
      <w:rPr>
        <w:rFonts w:ascii="Arial" w:hAnsi="Arial" w:cs="Arial"/>
        <w:b/>
        <w:sz w:val="28"/>
        <w:szCs w:val="28"/>
      </w:rPr>
      <w:t>34.1-13202</w:t>
    </w:r>
    <w:r w:rsidR="00292EA2">
      <w:rPr>
        <w:rFonts w:ascii="Arial" w:hAnsi="Arial" w:cs="Arial"/>
        <w:b/>
        <w:sz w:val="28"/>
        <w:szCs w:val="28"/>
      </w:rPr>
      <w:t>-47</w:t>
    </w:r>
    <w:r w:rsidR="00357A57" w:rsidRPr="0026514B">
      <w:rPr>
        <w:rFonts w:ascii="Arial" w:hAnsi="Arial" w:cs="Arial"/>
        <w:b/>
        <w:sz w:val="28"/>
        <w:szCs w:val="28"/>
      </w:rPr>
      <w:t xml:space="preserve"> </w:t>
    </w:r>
    <w:r w:rsidR="00292EA2">
      <w:rPr>
        <w:rFonts w:ascii="Arial" w:hAnsi="Arial" w:cs="Arial"/>
        <w:b/>
        <w:sz w:val="28"/>
        <w:szCs w:val="28"/>
      </w:rPr>
      <w:t>des MI v. 16.04.2021</w:t>
    </w:r>
    <w:r w:rsidR="00357A57" w:rsidRPr="0026514B">
      <w:rPr>
        <w:rFonts w:ascii="Arial" w:hAnsi="Arial" w:cs="Arial"/>
        <w:b/>
        <w:sz w:val="28"/>
        <w:szCs w:val="28"/>
      </w:rPr>
      <w:t xml:space="preserve">  für die theoretische Ausbildung</w:t>
    </w:r>
    <w:r w:rsidR="00EC4508" w:rsidRPr="0026514B">
      <w:rPr>
        <w:rFonts w:ascii="Arial" w:hAnsi="Arial" w:cs="Arial"/>
        <w:b/>
        <w:sz w:val="28"/>
        <w:szCs w:val="28"/>
      </w:rPr>
      <w:t xml:space="preserve"> in der Feuerwehr</w:t>
    </w:r>
  </w:p>
  <w:p w:rsidR="00357A57" w:rsidRPr="0026514B" w:rsidRDefault="00357A57" w:rsidP="00357A57">
    <w:pPr>
      <w:pStyle w:val="Kopfzeile"/>
      <w:pBdr>
        <w:bottom w:val="single" w:sz="4" w:space="1" w:color="auto"/>
      </w:pBd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B14D1"/>
    <w:multiLevelType w:val="hybridMultilevel"/>
    <w:tmpl w:val="A6488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0A5072"/>
    <w:multiLevelType w:val="hybridMultilevel"/>
    <w:tmpl w:val="BB50A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FD"/>
    <w:rsid w:val="000345EB"/>
    <w:rsid w:val="000410D8"/>
    <w:rsid w:val="000B2197"/>
    <w:rsid w:val="000F12B6"/>
    <w:rsid w:val="000F722B"/>
    <w:rsid w:val="00174065"/>
    <w:rsid w:val="00174C47"/>
    <w:rsid w:val="00197C4E"/>
    <w:rsid w:val="001E4923"/>
    <w:rsid w:val="002021F9"/>
    <w:rsid w:val="00227B34"/>
    <w:rsid w:val="00261F21"/>
    <w:rsid w:val="0026514B"/>
    <w:rsid w:val="00292EA2"/>
    <w:rsid w:val="002A3651"/>
    <w:rsid w:val="002B4E3A"/>
    <w:rsid w:val="0033791F"/>
    <w:rsid w:val="0034540B"/>
    <w:rsid w:val="00357A57"/>
    <w:rsid w:val="00376C57"/>
    <w:rsid w:val="003C486B"/>
    <w:rsid w:val="00423112"/>
    <w:rsid w:val="00442086"/>
    <w:rsid w:val="004A559E"/>
    <w:rsid w:val="005E26EA"/>
    <w:rsid w:val="005E767D"/>
    <w:rsid w:val="00612A19"/>
    <w:rsid w:val="00684DE7"/>
    <w:rsid w:val="006B4EEB"/>
    <w:rsid w:val="0072446D"/>
    <w:rsid w:val="00734D66"/>
    <w:rsid w:val="007362C5"/>
    <w:rsid w:val="00756032"/>
    <w:rsid w:val="007A7FA7"/>
    <w:rsid w:val="007E6DB9"/>
    <w:rsid w:val="008A4BBA"/>
    <w:rsid w:val="00996CED"/>
    <w:rsid w:val="009A343C"/>
    <w:rsid w:val="009C7699"/>
    <w:rsid w:val="009E7864"/>
    <w:rsid w:val="00A96B06"/>
    <w:rsid w:val="00B254FD"/>
    <w:rsid w:val="00B525C5"/>
    <w:rsid w:val="00B629D5"/>
    <w:rsid w:val="00BB0F56"/>
    <w:rsid w:val="00C33049"/>
    <w:rsid w:val="00CE76BA"/>
    <w:rsid w:val="00D00179"/>
    <w:rsid w:val="00D062DC"/>
    <w:rsid w:val="00D1260D"/>
    <w:rsid w:val="00D24C86"/>
    <w:rsid w:val="00D5388D"/>
    <w:rsid w:val="00D57B18"/>
    <w:rsid w:val="00D709DE"/>
    <w:rsid w:val="00DB1C61"/>
    <w:rsid w:val="00DB6494"/>
    <w:rsid w:val="00DF6B49"/>
    <w:rsid w:val="00E53EB7"/>
    <w:rsid w:val="00E75EA8"/>
    <w:rsid w:val="00E81CD4"/>
    <w:rsid w:val="00E82E16"/>
    <w:rsid w:val="00E96EC0"/>
    <w:rsid w:val="00EA1004"/>
    <w:rsid w:val="00EC4508"/>
    <w:rsid w:val="00ED6530"/>
    <w:rsid w:val="00F01DAD"/>
    <w:rsid w:val="00F34F26"/>
    <w:rsid w:val="00F47943"/>
    <w:rsid w:val="00FE0F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3DE8E-282A-45EB-9397-EB2996E6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4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54FD"/>
  </w:style>
  <w:style w:type="paragraph" w:styleId="Fuzeile">
    <w:name w:val="footer"/>
    <w:basedOn w:val="Standard"/>
    <w:link w:val="FuzeileZchn"/>
    <w:uiPriority w:val="99"/>
    <w:unhideWhenUsed/>
    <w:rsid w:val="00B254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54FD"/>
  </w:style>
  <w:style w:type="paragraph" w:styleId="Listenabsatz">
    <w:name w:val="List Paragraph"/>
    <w:basedOn w:val="Standard"/>
    <w:uiPriority w:val="34"/>
    <w:qFormat/>
    <w:rsid w:val="00C33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1509</Words>
  <Characters>9511</Characters>
  <Application>Microsoft Office Word</Application>
  <DocSecurity>4</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Gemeinde Unfallversicherungverband Oldenburg</Company>
  <LinksUpToDate>false</LinksUpToDate>
  <CharactersWithSpaces>10999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Schröder, Claas</dc:creator>
  <cp:keywords/>
  <dc:description/>
  <cp:lastModifiedBy>Vivien Brinkmann</cp:lastModifiedBy>
  <cp:revision>2</cp:revision>
  <dcterms:created xsi:type="dcterms:W3CDTF">2021-05-12T11:09:00Z</dcterms:created>
  <dcterms:modified xsi:type="dcterms:W3CDTF">2021-05-12T11:09:00Z</dcterms:modified>
</cp:coreProperties>
</file>